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D482" w14:textId="76EEC818" w:rsidR="0098591C" w:rsidRPr="0098591C" w:rsidRDefault="0098591C" w:rsidP="0098591C">
      <w:pPr>
        <w:jc w:val="both"/>
        <w:rPr>
          <w:rFonts w:ascii="Arial" w:hAnsi="Arial" w:cs="Arial"/>
        </w:rPr>
      </w:pPr>
      <w:bookmarkStart w:id="0" w:name="_Hlk2765631"/>
      <w:bookmarkStart w:id="1" w:name="_GoBack"/>
      <w:bookmarkEnd w:id="1"/>
    </w:p>
    <w:tbl>
      <w:tblPr>
        <w:tblStyle w:val="TableGrid"/>
        <w:tblW w:w="0" w:type="auto"/>
        <w:tblBorders>
          <w:top w:val="single" w:sz="12" w:space="0" w:color="0E3554" w:themeColor="text1"/>
          <w:left w:val="single" w:sz="12" w:space="0" w:color="0E3554" w:themeColor="text1"/>
          <w:bottom w:val="single" w:sz="12" w:space="0" w:color="0E3554" w:themeColor="text1"/>
          <w:right w:val="single" w:sz="12" w:space="0" w:color="0E3554" w:themeColor="text1"/>
          <w:insideH w:val="single" w:sz="12" w:space="0" w:color="0E3554" w:themeColor="text1"/>
          <w:insideV w:val="single" w:sz="12" w:space="0" w:color="0E3554" w:themeColor="text1"/>
        </w:tblBorders>
        <w:tblLook w:val="04A0" w:firstRow="1" w:lastRow="0" w:firstColumn="1" w:lastColumn="0" w:noHBand="0" w:noVBand="1"/>
      </w:tblPr>
      <w:tblGrid>
        <w:gridCol w:w="6648"/>
        <w:gridCol w:w="2795"/>
      </w:tblGrid>
      <w:tr w:rsidR="00D0436F" w:rsidRPr="0098591C" w14:paraId="5304C8FB" w14:textId="315E281F" w:rsidTr="00180A2B">
        <w:trPr>
          <w:trHeight w:val="394"/>
        </w:trPr>
        <w:tc>
          <w:tcPr>
            <w:tcW w:w="9443" w:type="dxa"/>
            <w:gridSpan w:val="2"/>
            <w:shd w:val="clear" w:color="auto" w:fill="0E3554" w:themeFill="text1"/>
          </w:tcPr>
          <w:p w14:paraId="3998DE3D" w14:textId="77777777" w:rsidR="00D0436F" w:rsidRDefault="00D0436F" w:rsidP="0098591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0436F">
              <w:rPr>
                <w:rFonts w:ascii="Arial" w:hAnsi="Arial" w:cs="Arial"/>
                <w:b/>
                <w:sz w:val="28"/>
                <w:szCs w:val="28"/>
              </w:rPr>
              <w:t xml:space="preserve">Please state the fees associated with carrying out additional work for the Council outside of the contract. </w:t>
            </w:r>
          </w:p>
          <w:p w14:paraId="04360861" w14:textId="3DF75F90" w:rsidR="00D0436F" w:rsidRPr="00D0436F" w:rsidRDefault="00D0436F" w:rsidP="00985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if the price is per image, per session or per size of the event (small, medium and large). Please state if there’s a minimum ‘call out’ fee and if expenses are to be covered.</w:t>
            </w:r>
          </w:p>
        </w:tc>
      </w:tr>
      <w:tr w:rsidR="00D0436F" w:rsidRPr="0098591C" w14:paraId="6280F49D" w14:textId="27EC2E4E" w:rsidTr="00D0436F">
        <w:tc>
          <w:tcPr>
            <w:tcW w:w="6648" w:type="dxa"/>
          </w:tcPr>
          <w:p w14:paraId="67B33EE6" w14:textId="749ED810" w:rsidR="00D0436F" w:rsidRPr="0098591C" w:rsidRDefault="00D0436F" w:rsidP="0098591C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E3554" w:themeColor="text1"/>
              </w:rPr>
            </w:pPr>
            <w:r w:rsidRPr="00D0436F">
              <w:rPr>
                <w:rFonts w:ascii="Arial" w:hAnsi="Arial" w:cs="Arial"/>
                <w:b/>
                <w:color w:val="0E3554" w:themeColor="text1"/>
              </w:rPr>
              <w:t xml:space="preserve">Description </w:t>
            </w:r>
          </w:p>
        </w:tc>
        <w:tc>
          <w:tcPr>
            <w:tcW w:w="2795" w:type="dxa"/>
          </w:tcPr>
          <w:p w14:paraId="2AB9419A" w14:textId="04012B87" w:rsidR="00D0436F" w:rsidRPr="00D0436F" w:rsidRDefault="00D0436F" w:rsidP="0098591C">
            <w:pPr>
              <w:jc w:val="both"/>
              <w:rPr>
                <w:rFonts w:ascii="Arial" w:hAnsi="Arial" w:cs="Arial"/>
                <w:b/>
                <w:color w:val="0E3554" w:themeColor="text1"/>
              </w:rPr>
            </w:pPr>
            <w:r w:rsidRPr="00D0436F">
              <w:rPr>
                <w:rFonts w:ascii="Arial" w:hAnsi="Arial" w:cs="Arial"/>
                <w:b/>
                <w:color w:val="0E3554" w:themeColor="text1"/>
              </w:rPr>
              <w:t>Cost</w:t>
            </w:r>
          </w:p>
        </w:tc>
      </w:tr>
      <w:tr w:rsidR="00D0436F" w:rsidRPr="0098591C" w14:paraId="17CC7A5F" w14:textId="20166D91" w:rsidTr="00D0436F">
        <w:tc>
          <w:tcPr>
            <w:tcW w:w="6648" w:type="dxa"/>
          </w:tcPr>
          <w:p w14:paraId="3ECB496C" w14:textId="77777777" w:rsidR="00D0436F" w:rsidRPr="0098591C" w:rsidRDefault="00D0436F" w:rsidP="00D0436F">
            <w:pPr>
              <w:spacing w:after="160"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17760522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33C9EF7B" w14:textId="25AF9855" w:rsidTr="00D0436F">
        <w:tc>
          <w:tcPr>
            <w:tcW w:w="6648" w:type="dxa"/>
          </w:tcPr>
          <w:p w14:paraId="20ECB434" w14:textId="77777777" w:rsidR="00D0436F" w:rsidRPr="0098591C" w:rsidRDefault="00D0436F" w:rsidP="00D0436F">
            <w:pPr>
              <w:spacing w:after="160"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5C73CA72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2EEBC67C" w14:textId="77777777" w:rsidTr="00D0436F">
        <w:tc>
          <w:tcPr>
            <w:tcW w:w="6648" w:type="dxa"/>
          </w:tcPr>
          <w:p w14:paraId="60FBD9EE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38E471BA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401C031E" w14:textId="77777777" w:rsidTr="00D0436F">
        <w:tc>
          <w:tcPr>
            <w:tcW w:w="6648" w:type="dxa"/>
          </w:tcPr>
          <w:p w14:paraId="6BA173DA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2BE660CB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6D38AFE8" w14:textId="77777777" w:rsidTr="00D0436F">
        <w:tc>
          <w:tcPr>
            <w:tcW w:w="6648" w:type="dxa"/>
          </w:tcPr>
          <w:p w14:paraId="29990A42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6F2B5A6B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0B36277B" w14:textId="77777777" w:rsidTr="00D0436F">
        <w:trPr>
          <w:trHeight w:val="45"/>
        </w:trPr>
        <w:tc>
          <w:tcPr>
            <w:tcW w:w="6648" w:type="dxa"/>
          </w:tcPr>
          <w:p w14:paraId="503DC069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6C0B5E86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36FF1D11" w14:textId="77777777" w:rsidTr="00D0436F">
        <w:trPr>
          <w:trHeight w:val="45"/>
        </w:trPr>
        <w:tc>
          <w:tcPr>
            <w:tcW w:w="6648" w:type="dxa"/>
          </w:tcPr>
          <w:p w14:paraId="39F79F56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6BA86A33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6464EFB6" w14:textId="77777777" w:rsidTr="00D0436F">
        <w:trPr>
          <w:trHeight w:val="45"/>
        </w:trPr>
        <w:tc>
          <w:tcPr>
            <w:tcW w:w="6648" w:type="dxa"/>
          </w:tcPr>
          <w:p w14:paraId="22A47F07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1BAA03EA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14CEADD4" w14:textId="77777777" w:rsidTr="00D0436F">
        <w:trPr>
          <w:trHeight w:val="45"/>
        </w:trPr>
        <w:tc>
          <w:tcPr>
            <w:tcW w:w="6648" w:type="dxa"/>
          </w:tcPr>
          <w:p w14:paraId="0ED4C8A9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1422C43A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  <w:tr w:rsidR="00D0436F" w:rsidRPr="0098591C" w14:paraId="6540380B" w14:textId="77777777" w:rsidTr="00D0436F">
        <w:trPr>
          <w:trHeight w:val="45"/>
        </w:trPr>
        <w:tc>
          <w:tcPr>
            <w:tcW w:w="6648" w:type="dxa"/>
          </w:tcPr>
          <w:p w14:paraId="19708FEC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5" w:type="dxa"/>
          </w:tcPr>
          <w:p w14:paraId="0E4E19CB" w14:textId="77777777" w:rsidR="00D0436F" w:rsidRPr="0098591C" w:rsidRDefault="00D0436F" w:rsidP="00D0436F">
            <w:pPr>
              <w:spacing w:line="60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88A963" w14:textId="77777777" w:rsidR="0098591C" w:rsidRPr="0098591C" w:rsidRDefault="0098591C" w:rsidP="0098591C">
      <w:pPr>
        <w:jc w:val="both"/>
        <w:rPr>
          <w:rFonts w:ascii="Arial" w:hAnsi="Arial" w:cs="Arial"/>
        </w:rPr>
      </w:pPr>
    </w:p>
    <w:bookmarkEnd w:id="0"/>
    <w:p w14:paraId="40080259" w14:textId="77777777" w:rsidR="00943EF0" w:rsidRPr="00E37427" w:rsidRDefault="00943EF0" w:rsidP="00E37427">
      <w:pPr>
        <w:jc w:val="both"/>
        <w:rPr>
          <w:rFonts w:ascii="Arial" w:hAnsi="Arial" w:cs="Arial"/>
        </w:rPr>
      </w:pPr>
    </w:p>
    <w:sectPr w:rsidR="00943EF0" w:rsidRPr="00E37427" w:rsidSect="00322874">
      <w:headerReference w:type="default" r:id="rId8"/>
      <w:footerReference w:type="default" r:id="rId9"/>
      <w:pgSz w:w="11906" w:h="16838"/>
      <w:pgMar w:top="1440" w:right="993" w:bottom="1440" w:left="1440" w:header="708" w:footer="358" w:gutter="0"/>
      <w:pgBorders w:offsetFrom="page">
        <w:top w:val="single" w:sz="12" w:space="24" w:color="008F8F" w:themeColor="background1" w:themeShade="BF"/>
        <w:left w:val="single" w:sz="12" w:space="24" w:color="008F8F" w:themeColor="background1" w:themeShade="BF"/>
        <w:bottom w:val="single" w:sz="12" w:space="24" w:color="008F8F" w:themeColor="background1" w:themeShade="BF"/>
        <w:right w:val="single" w:sz="12" w:space="24" w:color="008F8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3598" w14:textId="77777777" w:rsidR="00334CF6" w:rsidRDefault="00334CF6" w:rsidP="005C5144">
      <w:pPr>
        <w:spacing w:after="0" w:line="240" w:lineRule="auto"/>
      </w:pPr>
      <w:r>
        <w:separator/>
      </w:r>
    </w:p>
  </w:endnote>
  <w:endnote w:type="continuationSeparator" w:id="0">
    <w:p w14:paraId="438B0D1E" w14:textId="77777777" w:rsidR="00334CF6" w:rsidRDefault="00334CF6" w:rsidP="005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791282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2793E0" w14:textId="7C782B17" w:rsidR="00D77D0D" w:rsidRPr="00D77D0D" w:rsidRDefault="00D77D0D">
            <w:pPr>
              <w:pStyle w:val="Footer"/>
              <w:jc w:val="right"/>
              <w:rPr>
                <w:rFonts w:ascii="Arial" w:hAnsi="Arial" w:cs="Arial"/>
              </w:rPr>
            </w:pPr>
            <w:r w:rsidRPr="00D77D0D">
              <w:rPr>
                <w:rFonts w:ascii="Arial" w:hAnsi="Arial" w:cs="Arial"/>
              </w:rPr>
              <w:t xml:space="preserve">Page </w:t>
            </w:r>
            <w:r w:rsidRPr="00D77D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77D0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77D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7D0D">
              <w:rPr>
                <w:rFonts w:ascii="Arial" w:hAnsi="Arial" w:cs="Arial"/>
                <w:b/>
                <w:bCs/>
                <w:noProof/>
              </w:rPr>
              <w:t>2</w:t>
            </w:r>
            <w:r w:rsidRPr="00D77D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77D0D">
              <w:rPr>
                <w:rFonts w:ascii="Arial" w:hAnsi="Arial" w:cs="Arial"/>
              </w:rPr>
              <w:t xml:space="preserve"> of </w:t>
            </w:r>
            <w:r w:rsidRPr="00D77D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77D0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77D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77D0D">
              <w:rPr>
                <w:rFonts w:ascii="Arial" w:hAnsi="Arial" w:cs="Arial"/>
                <w:b/>
                <w:bCs/>
                <w:noProof/>
              </w:rPr>
              <w:t>2</w:t>
            </w:r>
            <w:r w:rsidRPr="00D77D0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55943" w14:textId="77777777" w:rsidR="00334CF6" w:rsidRDefault="00334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D725" w14:textId="77777777" w:rsidR="00334CF6" w:rsidRDefault="00334CF6" w:rsidP="005C5144">
      <w:pPr>
        <w:spacing w:after="0" w:line="240" w:lineRule="auto"/>
      </w:pPr>
      <w:r>
        <w:separator/>
      </w:r>
    </w:p>
  </w:footnote>
  <w:footnote w:type="continuationSeparator" w:id="0">
    <w:p w14:paraId="57231DC8" w14:textId="77777777" w:rsidR="00334CF6" w:rsidRDefault="00334CF6" w:rsidP="005C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7480" w14:textId="34BE3D36" w:rsidR="00E37427" w:rsidRDefault="00DC2246" w:rsidP="00E37427">
    <w:pPr>
      <w:jc w:val="center"/>
      <w:rPr>
        <w:rFonts w:ascii="Arial" w:hAnsi="Arial" w:cs="Arial"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noProof/>
        <w:color w:val="0E3554" w:themeColor="text1"/>
        <w:sz w:val="36"/>
        <w:szCs w:val="36"/>
      </w:rPr>
      <w:drawing>
        <wp:anchor distT="0" distB="0" distL="114300" distR="114300" simplePos="0" relativeHeight="251661312" behindDoc="1" locked="0" layoutInCell="1" allowOverlap="1" wp14:anchorId="3369D6FE" wp14:editId="51615041">
          <wp:simplePos x="0" y="0"/>
          <wp:positionH relativeFrom="column">
            <wp:posOffset>-272415</wp:posOffset>
          </wp:positionH>
          <wp:positionV relativeFrom="paragraph">
            <wp:posOffset>59258</wp:posOffset>
          </wp:positionV>
          <wp:extent cx="1167130" cy="808990"/>
          <wp:effectExtent l="0" t="0" r="0" b="0"/>
          <wp:wrapThrough wrapText="bothSides">
            <wp:wrapPolygon edited="0">
              <wp:start x="0" y="0"/>
              <wp:lineTo x="0" y="20854"/>
              <wp:lineTo x="21153" y="20854"/>
              <wp:lineTo x="2115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TC Logo 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246">
      <w:rPr>
        <w:rFonts w:ascii="Arial" w:hAnsi="Arial" w:cs="Arial"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  <w:t>Council</w:t>
    </w:r>
    <w:r w:rsidR="00E37427">
      <w:rPr>
        <w:rFonts w:ascii="Arial" w:hAnsi="Arial" w:cs="Arial"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  <w:t xml:space="preserve"> Photography</w:t>
    </w:r>
  </w:p>
  <w:p w14:paraId="3B9A6588" w14:textId="6EFB547B" w:rsidR="00DC2246" w:rsidRDefault="00E37427" w:rsidP="00E37427">
    <w:pPr>
      <w:jc w:val="center"/>
      <w:rPr>
        <w:rFonts w:ascii="Arial" w:hAnsi="Arial" w:cs="Arial"/>
        <w:b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  <w:t>Invitation for Quotation 2019-2</w:t>
    </w:r>
    <w:r w:rsidR="00F11E91">
      <w:rPr>
        <w:rFonts w:ascii="Arial" w:hAnsi="Arial" w:cs="Arial"/>
        <w:color w:val="0E3554" w:themeColor="text1"/>
        <w:sz w:val="32"/>
        <w:szCs w:val="32"/>
        <w14:textOutline w14:w="11112" w14:cap="flat" w14:cmpd="sng" w14:algn="ctr">
          <w14:noFill/>
          <w14:prstDash w14:val="solid"/>
          <w14:round/>
        </w14:textOutline>
      </w:rPr>
      <w:t>1</w:t>
    </w:r>
  </w:p>
  <w:p w14:paraId="6FAF1E6F" w14:textId="6B960E40" w:rsidR="00322874" w:rsidRPr="00322874" w:rsidRDefault="00DC1D52" w:rsidP="00322874">
    <w:pPr>
      <w:jc w:val="center"/>
      <w:rPr>
        <w:rFonts w:ascii="Arial" w:hAnsi="Arial" w:cs="Arial"/>
        <w:b/>
        <w:color w:val="0E3554" w:themeColor="text1"/>
        <w:sz w:val="28"/>
        <w:szCs w:val="28"/>
      </w:rPr>
    </w:pPr>
    <w:r>
      <w:rPr>
        <w:rFonts w:ascii="Arial" w:hAnsi="Arial" w:cs="Arial"/>
        <w:b/>
        <w:color w:val="0E3554" w:themeColor="text1"/>
        <w:sz w:val="28"/>
        <w:szCs w:val="28"/>
      </w:rPr>
      <w:t>FEES FOR ADDITIONAL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64E"/>
    <w:multiLevelType w:val="hybridMultilevel"/>
    <w:tmpl w:val="5E7292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0B0E"/>
    <w:multiLevelType w:val="hybridMultilevel"/>
    <w:tmpl w:val="9C92F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45212"/>
    <w:multiLevelType w:val="hybridMultilevel"/>
    <w:tmpl w:val="9E2EF7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1D3"/>
    <w:multiLevelType w:val="hybridMultilevel"/>
    <w:tmpl w:val="306A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8BF"/>
    <w:multiLevelType w:val="hybridMultilevel"/>
    <w:tmpl w:val="E304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10C3"/>
    <w:multiLevelType w:val="hybridMultilevel"/>
    <w:tmpl w:val="9C864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220F"/>
    <w:multiLevelType w:val="hybridMultilevel"/>
    <w:tmpl w:val="C1C4F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01946"/>
    <w:multiLevelType w:val="hybridMultilevel"/>
    <w:tmpl w:val="85B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29E2"/>
    <w:multiLevelType w:val="hybridMultilevel"/>
    <w:tmpl w:val="3FF895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F0F90"/>
    <w:multiLevelType w:val="hybridMultilevel"/>
    <w:tmpl w:val="517C7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5C1F"/>
    <w:multiLevelType w:val="hybridMultilevel"/>
    <w:tmpl w:val="63C2A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55B0E"/>
    <w:multiLevelType w:val="hybridMultilevel"/>
    <w:tmpl w:val="8B4455C2"/>
    <w:lvl w:ilvl="0" w:tplc="BB52B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67957"/>
    <w:multiLevelType w:val="hybridMultilevel"/>
    <w:tmpl w:val="5B90F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 [289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DB"/>
    <w:rsid w:val="000041B4"/>
    <w:rsid w:val="00010F00"/>
    <w:rsid w:val="00030564"/>
    <w:rsid w:val="00061F9A"/>
    <w:rsid w:val="00086E51"/>
    <w:rsid w:val="000922A7"/>
    <w:rsid w:val="000A137C"/>
    <w:rsid w:val="000A4380"/>
    <w:rsid w:val="000A6B84"/>
    <w:rsid w:val="000B1116"/>
    <w:rsid w:val="000B3407"/>
    <w:rsid w:val="000E5EA7"/>
    <w:rsid w:val="000E6350"/>
    <w:rsid w:val="00110343"/>
    <w:rsid w:val="0011134F"/>
    <w:rsid w:val="00117235"/>
    <w:rsid w:val="0013095C"/>
    <w:rsid w:val="0013506B"/>
    <w:rsid w:val="00137EBE"/>
    <w:rsid w:val="00151F8F"/>
    <w:rsid w:val="00166A0B"/>
    <w:rsid w:val="0017231F"/>
    <w:rsid w:val="00172662"/>
    <w:rsid w:val="001733D5"/>
    <w:rsid w:val="00182C09"/>
    <w:rsid w:val="00185421"/>
    <w:rsid w:val="00185499"/>
    <w:rsid w:val="001919CB"/>
    <w:rsid w:val="001A3A63"/>
    <w:rsid w:val="001C7FEC"/>
    <w:rsid w:val="001D23E9"/>
    <w:rsid w:val="001F0ECE"/>
    <w:rsid w:val="001F713F"/>
    <w:rsid w:val="00215FA3"/>
    <w:rsid w:val="002250D6"/>
    <w:rsid w:val="002305C8"/>
    <w:rsid w:val="00251551"/>
    <w:rsid w:val="00275D79"/>
    <w:rsid w:val="0027706E"/>
    <w:rsid w:val="00282463"/>
    <w:rsid w:val="00287F8C"/>
    <w:rsid w:val="0029087E"/>
    <w:rsid w:val="00291263"/>
    <w:rsid w:val="002C4E0D"/>
    <w:rsid w:val="002D5823"/>
    <w:rsid w:val="002E0174"/>
    <w:rsid w:val="002F0348"/>
    <w:rsid w:val="002F2BCD"/>
    <w:rsid w:val="00304B2E"/>
    <w:rsid w:val="00322874"/>
    <w:rsid w:val="00334CF6"/>
    <w:rsid w:val="00342978"/>
    <w:rsid w:val="00343C5A"/>
    <w:rsid w:val="00345F6A"/>
    <w:rsid w:val="003631E8"/>
    <w:rsid w:val="00385955"/>
    <w:rsid w:val="0038659C"/>
    <w:rsid w:val="00386E22"/>
    <w:rsid w:val="003A628F"/>
    <w:rsid w:val="003A72EF"/>
    <w:rsid w:val="003B6E1C"/>
    <w:rsid w:val="003C3E09"/>
    <w:rsid w:val="00417E68"/>
    <w:rsid w:val="00440764"/>
    <w:rsid w:val="00440FE9"/>
    <w:rsid w:val="004447A1"/>
    <w:rsid w:val="00476BC9"/>
    <w:rsid w:val="004859FD"/>
    <w:rsid w:val="0049714E"/>
    <w:rsid w:val="004B0F69"/>
    <w:rsid w:val="004D07D4"/>
    <w:rsid w:val="004E290A"/>
    <w:rsid w:val="004F0AFB"/>
    <w:rsid w:val="005367E6"/>
    <w:rsid w:val="0053761F"/>
    <w:rsid w:val="00561DEC"/>
    <w:rsid w:val="0056472E"/>
    <w:rsid w:val="005676B8"/>
    <w:rsid w:val="0057320B"/>
    <w:rsid w:val="00592F9E"/>
    <w:rsid w:val="00596051"/>
    <w:rsid w:val="005B5008"/>
    <w:rsid w:val="005C5144"/>
    <w:rsid w:val="005D6079"/>
    <w:rsid w:val="005E1C90"/>
    <w:rsid w:val="0060589C"/>
    <w:rsid w:val="00623C41"/>
    <w:rsid w:val="006536AD"/>
    <w:rsid w:val="006644EF"/>
    <w:rsid w:val="0066625C"/>
    <w:rsid w:val="00666596"/>
    <w:rsid w:val="006925B3"/>
    <w:rsid w:val="006C36D2"/>
    <w:rsid w:val="006D4F53"/>
    <w:rsid w:val="006E34B2"/>
    <w:rsid w:val="006E40CC"/>
    <w:rsid w:val="006E66E8"/>
    <w:rsid w:val="006F6A4C"/>
    <w:rsid w:val="00712506"/>
    <w:rsid w:val="00712D4F"/>
    <w:rsid w:val="00746B7C"/>
    <w:rsid w:val="007542E5"/>
    <w:rsid w:val="00764ABB"/>
    <w:rsid w:val="00766904"/>
    <w:rsid w:val="0079163A"/>
    <w:rsid w:val="0079571C"/>
    <w:rsid w:val="00796A57"/>
    <w:rsid w:val="007B37DB"/>
    <w:rsid w:val="007D4C16"/>
    <w:rsid w:val="00803E6E"/>
    <w:rsid w:val="008061F2"/>
    <w:rsid w:val="00821377"/>
    <w:rsid w:val="0082192A"/>
    <w:rsid w:val="00823F58"/>
    <w:rsid w:val="0082781F"/>
    <w:rsid w:val="0083661D"/>
    <w:rsid w:val="008505A1"/>
    <w:rsid w:val="0085332A"/>
    <w:rsid w:val="00856C02"/>
    <w:rsid w:val="00883217"/>
    <w:rsid w:val="008B7183"/>
    <w:rsid w:val="008B7B8A"/>
    <w:rsid w:val="008C04F4"/>
    <w:rsid w:val="008C7285"/>
    <w:rsid w:val="008D0ACF"/>
    <w:rsid w:val="008E43F9"/>
    <w:rsid w:val="008E7875"/>
    <w:rsid w:val="0091235D"/>
    <w:rsid w:val="00931023"/>
    <w:rsid w:val="00943EF0"/>
    <w:rsid w:val="00947D50"/>
    <w:rsid w:val="00952AE1"/>
    <w:rsid w:val="009627AF"/>
    <w:rsid w:val="0098476D"/>
    <w:rsid w:val="0098591C"/>
    <w:rsid w:val="00987E12"/>
    <w:rsid w:val="00990A1F"/>
    <w:rsid w:val="009A59DF"/>
    <w:rsid w:val="009C430C"/>
    <w:rsid w:val="009C69CF"/>
    <w:rsid w:val="009D576D"/>
    <w:rsid w:val="009E7E92"/>
    <w:rsid w:val="00A01574"/>
    <w:rsid w:val="00A03965"/>
    <w:rsid w:val="00A16D3B"/>
    <w:rsid w:val="00A35E8D"/>
    <w:rsid w:val="00A50B10"/>
    <w:rsid w:val="00A84FC7"/>
    <w:rsid w:val="00AA3ACA"/>
    <w:rsid w:val="00AC075B"/>
    <w:rsid w:val="00AC09C4"/>
    <w:rsid w:val="00AC14D2"/>
    <w:rsid w:val="00AC6A0A"/>
    <w:rsid w:val="00AD16F1"/>
    <w:rsid w:val="00AE0130"/>
    <w:rsid w:val="00AF28ED"/>
    <w:rsid w:val="00AF5D5D"/>
    <w:rsid w:val="00AF64AC"/>
    <w:rsid w:val="00B05497"/>
    <w:rsid w:val="00B12CE0"/>
    <w:rsid w:val="00B15120"/>
    <w:rsid w:val="00B22FCF"/>
    <w:rsid w:val="00B26F00"/>
    <w:rsid w:val="00B33263"/>
    <w:rsid w:val="00B61CC6"/>
    <w:rsid w:val="00B70B31"/>
    <w:rsid w:val="00B83259"/>
    <w:rsid w:val="00BA1C5D"/>
    <w:rsid w:val="00BB08DA"/>
    <w:rsid w:val="00BE385A"/>
    <w:rsid w:val="00C05D4F"/>
    <w:rsid w:val="00C13CC7"/>
    <w:rsid w:val="00C14528"/>
    <w:rsid w:val="00C21B10"/>
    <w:rsid w:val="00C24000"/>
    <w:rsid w:val="00C25589"/>
    <w:rsid w:val="00C3686F"/>
    <w:rsid w:val="00C476EB"/>
    <w:rsid w:val="00C527A9"/>
    <w:rsid w:val="00C62BE1"/>
    <w:rsid w:val="00C81EDB"/>
    <w:rsid w:val="00C8298E"/>
    <w:rsid w:val="00C83683"/>
    <w:rsid w:val="00CA5454"/>
    <w:rsid w:val="00CC049B"/>
    <w:rsid w:val="00CE0975"/>
    <w:rsid w:val="00CE229D"/>
    <w:rsid w:val="00CF1C92"/>
    <w:rsid w:val="00CF3DDA"/>
    <w:rsid w:val="00D004B7"/>
    <w:rsid w:val="00D0436F"/>
    <w:rsid w:val="00D14138"/>
    <w:rsid w:val="00D23436"/>
    <w:rsid w:val="00D23FB2"/>
    <w:rsid w:val="00D2771D"/>
    <w:rsid w:val="00D57E17"/>
    <w:rsid w:val="00D77D0D"/>
    <w:rsid w:val="00DA2D61"/>
    <w:rsid w:val="00DA5879"/>
    <w:rsid w:val="00DB11BA"/>
    <w:rsid w:val="00DB15C4"/>
    <w:rsid w:val="00DB42C0"/>
    <w:rsid w:val="00DC1D52"/>
    <w:rsid w:val="00DC2246"/>
    <w:rsid w:val="00DE7DB8"/>
    <w:rsid w:val="00E01CFA"/>
    <w:rsid w:val="00E26B68"/>
    <w:rsid w:val="00E3059E"/>
    <w:rsid w:val="00E37427"/>
    <w:rsid w:val="00E523CC"/>
    <w:rsid w:val="00E53C5C"/>
    <w:rsid w:val="00E60821"/>
    <w:rsid w:val="00E60D95"/>
    <w:rsid w:val="00E73470"/>
    <w:rsid w:val="00E74AA3"/>
    <w:rsid w:val="00E83497"/>
    <w:rsid w:val="00EA31CB"/>
    <w:rsid w:val="00EA3542"/>
    <w:rsid w:val="00EA5190"/>
    <w:rsid w:val="00EA7C11"/>
    <w:rsid w:val="00EF5356"/>
    <w:rsid w:val="00F056F6"/>
    <w:rsid w:val="00F11E91"/>
    <w:rsid w:val="00F1701C"/>
    <w:rsid w:val="00F26F35"/>
    <w:rsid w:val="00F30DC9"/>
    <w:rsid w:val="00F46F4C"/>
    <w:rsid w:val="00F8069C"/>
    <w:rsid w:val="00F91291"/>
    <w:rsid w:val="00FA0CB1"/>
    <w:rsid w:val="00FB6512"/>
    <w:rsid w:val="00FC0B3E"/>
    <w:rsid w:val="00FC7D7A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2895]"/>
    </o:shapedefaults>
    <o:shapelayout v:ext="edit">
      <o:idmap v:ext="edit" data="1"/>
    </o:shapelayout>
  </w:shapeDefaults>
  <w:decimalSymbol w:val="."/>
  <w:listSeparator w:val=","/>
  <w14:docId w14:val="4D0B7EC7"/>
  <w15:chartTrackingRefBased/>
  <w15:docId w15:val="{6B1AFE41-23CA-42C7-880D-D867FEE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A273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A273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A2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C">
    <w:name w:val="LTC"/>
    <w:basedOn w:val="Normal"/>
    <w:link w:val="LTCChar"/>
    <w:qFormat/>
    <w:rsid w:val="00251551"/>
    <w:pPr>
      <w:spacing w:after="40"/>
      <w:jc w:val="both"/>
    </w:pPr>
    <w:rPr>
      <w:rFonts w:ascii="Arial" w:hAnsi="Arial"/>
      <w:sz w:val="24"/>
    </w:rPr>
  </w:style>
  <w:style w:type="character" w:customStyle="1" w:styleId="LTCChar">
    <w:name w:val="LTC Char"/>
    <w:basedOn w:val="DefaultParagraphFont"/>
    <w:link w:val="LTC"/>
    <w:rsid w:val="0025155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C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44"/>
  </w:style>
  <w:style w:type="paragraph" w:styleId="Footer">
    <w:name w:val="footer"/>
    <w:basedOn w:val="Normal"/>
    <w:link w:val="FooterChar"/>
    <w:uiPriority w:val="99"/>
    <w:unhideWhenUsed/>
    <w:rsid w:val="005C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44"/>
  </w:style>
  <w:style w:type="character" w:customStyle="1" w:styleId="Heading1Char">
    <w:name w:val="Heading 1 Char"/>
    <w:basedOn w:val="DefaultParagraphFont"/>
    <w:link w:val="Heading1"/>
    <w:uiPriority w:val="9"/>
    <w:rsid w:val="00A84FC7"/>
    <w:rPr>
      <w:rFonts w:asciiTheme="majorHAnsi" w:eastAsiaTheme="majorEastAsia" w:hAnsiTheme="majorHAnsi" w:cstheme="majorBidi"/>
      <w:color w:val="0A273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FC7"/>
    <w:rPr>
      <w:rFonts w:asciiTheme="majorHAnsi" w:eastAsiaTheme="majorEastAsia" w:hAnsiTheme="majorHAnsi" w:cstheme="majorBidi"/>
      <w:color w:val="0A273E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FC7"/>
    <w:pPr>
      <w:numPr>
        <w:ilvl w:val="1"/>
      </w:numPr>
    </w:pPr>
    <w:rPr>
      <w:rFonts w:eastAsiaTheme="minorEastAsia"/>
      <w:color w:val="2283D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4FC7"/>
    <w:rPr>
      <w:rFonts w:eastAsiaTheme="minorEastAsia"/>
      <w:color w:val="2283D0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84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84FC7"/>
    <w:rPr>
      <w:rFonts w:asciiTheme="majorHAnsi" w:eastAsiaTheme="majorEastAsia" w:hAnsiTheme="majorHAnsi" w:cstheme="majorBidi"/>
      <w:color w:val="071A29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4FC7"/>
    <w:rPr>
      <w:i/>
      <w:iCs/>
      <w:color w:val="1C6CAC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0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B84"/>
    <w:rPr>
      <w:color w:val="0E355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ustom 1">
      <a:dk1>
        <a:srgbClr val="0E3554"/>
      </a:dk1>
      <a:lt1>
        <a:srgbClr val="00C0C0"/>
      </a:lt1>
      <a:dk2>
        <a:srgbClr val="E6FFFF"/>
      </a:dk2>
      <a:lt2>
        <a:srgbClr val="0E3554"/>
      </a:lt2>
      <a:accent1>
        <a:srgbClr val="0E3554"/>
      </a:accent1>
      <a:accent2>
        <a:srgbClr val="0E3554"/>
      </a:accent2>
      <a:accent3>
        <a:srgbClr val="0E3554"/>
      </a:accent3>
      <a:accent4>
        <a:srgbClr val="0E3554"/>
      </a:accent4>
      <a:accent5>
        <a:srgbClr val="0E3554"/>
      </a:accent5>
      <a:accent6>
        <a:srgbClr val="0E3554"/>
      </a:accent6>
      <a:hlink>
        <a:srgbClr val="0E3554"/>
      </a:hlink>
      <a:folHlink>
        <a:srgbClr val="0E3554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CD0D-1CF5-414E-83F0-D5C49980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Chittenden</dc:creator>
  <cp:keywords/>
  <dc:description/>
  <cp:lastModifiedBy>Sofia Chittenden</cp:lastModifiedBy>
  <cp:revision>4</cp:revision>
  <cp:lastPrinted>2019-03-06T12:08:00Z</cp:lastPrinted>
  <dcterms:created xsi:type="dcterms:W3CDTF">2019-03-06T12:02:00Z</dcterms:created>
  <dcterms:modified xsi:type="dcterms:W3CDTF">2019-03-06T12:11:00Z</dcterms:modified>
</cp:coreProperties>
</file>