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9665" w14:textId="77777777" w:rsidR="00BC6A3A" w:rsidRPr="00A675EC" w:rsidRDefault="00BC6A3A" w:rsidP="00BC6A3A">
      <w:pPr>
        <w:keepNext/>
        <w:spacing w:before="240" w:after="60" w:line="24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t>LITTLEHAMPTON TOWN</w:t>
      </w:r>
      <w:r w:rsidRPr="00A675EC">
        <w:rPr>
          <w:rFonts w:ascii="Arial" w:eastAsia="Times New Roman" w:hAnsi="Arial" w:cs="Arial"/>
          <w:b/>
          <w:bCs/>
          <w:kern w:val="32"/>
          <w:sz w:val="24"/>
          <w:szCs w:val="24"/>
        </w:rPr>
        <w:t xml:space="preserve"> COUNCIL </w:t>
      </w:r>
    </w:p>
    <w:p w14:paraId="0DEA7B4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778843C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Job Description</w:t>
      </w:r>
    </w:p>
    <w:p w14:paraId="419D4C90"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tbl>
      <w:tblPr>
        <w:tblW w:w="8568" w:type="dxa"/>
        <w:tblLook w:val="01E0" w:firstRow="1" w:lastRow="1" w:firstColumn="1" w:lastColumn="1" w:noHBand="0" w:noVBand="0"/>
      </w:tblPr>
      <w:tblGrid>
        <w:gridCol w:w="2448"/>
        <w:gridCol w:w="6120"/>
      </w:tblGrid>
      <w:tr w:rsidR="00BC6A3A" w:rsidRPr="00A675EC" w14:paraId="04204BDF" w14:textId="77777777" w:rsidTr="00C51F74">
        <w:trPr>
          <w:trHeight w:val="539"/>
        </w:trPr>
        <w:tc>
          <w:tcPr>
            <w:tcW w:w="2448" w:type="dxa"/>
            <w:vAlign w:val="center"/>
          </w:tcPr>
          <w:p w14:paraId="4A8F025C"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DEPARTMENT:</w:t>
            </w:r>
          </w:p>
        </w:tc>
        <w:tc>
          <w:tcPr>
            <w:tcW w:w="6120" w:type="dxa"/>
            <w:vAlign w:val="center"/>
          </w:tcPr>
          <w:p w14:paraId="6B5A594A" w14:textId="44069B08" w:rsidR="00BC6A3A" w:rsidRPr="00A675EC" w:rsidRDefault="002A0610"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Communications and Events</w:t>
            </w:r>
          </w:p>
        </w:tc>
      </w:tr>
      <w:tr w:rsidR="00BC6A3A" w:rsidRPr="00A675EC" w14:paraId="417A3ABB" w14:textId="77777777" w:rsidTr="00C51F74">
        <w:trPr>
          <w:trHeight w:val="539"/>
        </w:trPr>
        <w:tc>
          <w:tcPr>
            <w:tcW w:w="2448" w:type="dxa"/>
            <w:vAlign w:val="center"/>
          </w:tcPr>
          <w:p w14:paraId="660B5159"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LOCATION:</w:t>
            </w:r>
          </w:p>
        </w:tc>
        <w:tc>
          <w:tcPr>
            <w:tcW w:w="6120" w:type="dxa"/>
            <w:vAlign w:val="center"/>
          </w:tcPr>
          <w:p w14:paraId="5B3CAB08" w14:textId="77777777" w:rsidR="00BC6A3A" w:rsidRPr="00A675EC" w:rsidRDefault="00BC6A3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Littlehampton, Manor House</w:t>
            </w:r>
          </w:p>
        </w:tc>
      </w:tr>
      <w:tr w:rsidR="00BC6A3A" w:rsidRPr="00FA74FF" w14:paraId="25C8F6E3" w14:textId="77777777" w:rsidTr="00C51F74">
        <w:trPr>
          <w:trHeight w:val="532"/>
        </w:trPr>
        <w:tc>
          <w:tcPr>
            <w:tcW w:w="2448" w:type="dxa"/>
            <w:vAlign w:val="center"/>
          </w:tcPr>
          <w:p w14:paraId="092BF632" w14:textId="77777777" w:rsidR="00BC6A3A" w:rsidRPr="00FA74FF" w:rsidRDefault="00BC6A3A" w:rsidP="00C51F74">
            <w:pPr>
              <w:spacing w:after="0" w:line="240" w:lineRule="auto"/>
              <w:rPr>
                <w:rFonts w:ascii="Arial" w:eastAsia="Times New Roman" w:hAnsi="Arial" w:cs="Arial"/>
                <w:b/>
                <w:bCs/>
                <w:sz w:val="24"/>
                <w:szCs w:val="24"/>
                <w:lang w:eastAsia="en-GB"/>
              </w:rPr>
            </w:pPr>
            <w:smartTag w:uri="urn:schemas-microsoft-com:office:smarttags" w:element="stockticker">
              <w:r w:rsidRPr="00FA74FF">
                <w:rPr>
                  <w:rFonts w:ascii="Arial" w:eastAsia="Times New Roman" w:hAnsi="Arial" w:cs="Arial"/>
                  <w:b/>
                  <w:bCs/>
                  <w:sz w:val="24"/>
                  <w:szCs w:val="24"/>
                  <w:lang w:eastAsia="en-GB"/>
                </w:rPr>
                <w:t>JOB</w:t>
              </w:r>
            </w:smartTag>
            <w:r w:rsidRPr="00FA74FF">
              <w:rPr>
                <w:rFonts w:ascii="Arial" w:eastAsia="Times New Roman" w:hAnsi="Arial" w:cs="Arial"/>
                <w:b/>
                <w:bCs/>
                <w:sz w:val="24"/>
                <w:szCs w:val="24"/>
                <w:lang w:eastAsia="en-GB"/>
              </w:rPr>
              <w:t xml:space="preserve"> TITLE:</w:t>
            </w:r>
          </w:p>
        </w:tc>
        <w:tc>
          <w:tcPr>
            <w:tcW w:w="6120" w:type="dxa"/>
            <w:vAlign w:val="center"/>
          </w:tcPr>
          <w:p w14:paraId="7690A2F8" w14:textId="6022914C" w:rsidR="00BC6A3A" w:rsidRPr="00FA74FF" w:rsidRDefault="002A0610" w:rsidP="00C51F74">
            <w:pPr>
              <w:tabs>
                <w:tab w:val="left" w:pos="360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Project</w:t>
            </w:r>
            <w:r w:rsidR="00CC044D" w:rsidRPr="00FA74FF">
              <w:rPr>
                <w:rFonts w:ascii="Arial" w:eastAsia="Times New Roman" w:hAnsi="Arial" w:cs="Arial"/>
                <w:sz w:val="24"/>
                <w:szCs w:val="24"/>
                <w:lang w:eastAsia="en-GB"/>
              </w:rPr>
              <w:t xml:space="preserve"> </w:t>
            </w:r>
            <w:r w:rsidR="009A4B4B" w:rsidRPr="00FA74FF">
              <w:rPr>
                <w:rFonts w:ascii="Arial" w:eastAsia="Times New Roman" w:hAnsi="Arial" w:cs="Arial"/>
                <w:sz w:val="24"/>
                <w:szCs w:val="24"/>
                <w:lang w:eastAsia="en-GB"/>
              </w:rPr>
              <w:t>Officer</w:t>
            </w:r>
            <w:r w:rsidR="00656251">
              <w:rPr>
                <w:rFonts w:ascii="Arial" w:eastAsia="Times New Roman" w:hAnsi="Arial" w:cs="Arial"/>
                <w:sz w:val="24"/>
                <w:szCs w:val="24"/>
                <w:lang w:eastAsia="en-GB"/>
              </w:rPr>
              <w:t>: Town Centre Strategy</w:t>
            </w:r>
          </w:p>
        </w:tc>
      </w:tr>
      <w:tr w:rsidR="00BC6A3A" w:rsidRPr="00FA74FF" w14:paraId="6ABD9CC9" w14:textId="77777777" w:rsidTr="00C51F74">
        <w:trPr>
          <w:trHeight w:val="555"/>
        </w:trPr>
        <w:tc>
          <w:tcPr>
            <w:tcW w:w="2448" w:type="dxa"/>
            <w:vAlign w:val="center"/>
          </w:tcPr>
          <w:p w14:paraId="29B4206F" w14:textId="77777777" w:rsidR="00BC6A3A" w:rsidRPr="00FA74FF" w:rsidRDefault="00BC6A3A" w:rsidP="00C51F74">
            <w:pPr>
              <w:spacing w:after="0" w:line="240" w:lineRule="auto"/>
              <w:rPr>
                <w:rFonts w:ascii="Arial" w:eastAsia="Times New Roman" w:hAnsi="Arial" w:cs="Arial"/>
                <w:b/>
                <w:bCs/>
                <w:sz w:val="24"/>
                <w:szCs w:val="24"/>
                <w:lang w:eastAsia="en-GB"/>
              </w:rPr>
            </w:pPr>
            <w:r w:rsidRPr="00FA74FF">
              <w:rPr>
                <w:rFonts w:ascii="Arial" w:eastAsia="Times New Roman" w:hAnsi="Arial" w:cs="Arial"/>
                <w:b/>
                <w:bCs/>
                <w:sz w:val="24"/>
                <w:szCs w:val="24"/>
                <w:lang w:eastAsia="en-GB"/>
              </w:rPr>
              <w:t xml:space="preserve">GRADE: </w:t>
            </w:r>
          </w:p>
        </w:tc>
        <w:tc>
          <w:tcPr>
            <w:tcW w:w="6120" w:type="dxa"/>
            <w:vAlign w:val="center"/>
          </w:tcPr>
          <w:p w14:paraId="7E4CFE1D" w14:textId="786EEF5E" w:rsidR="00BC6A3A" w:rsidRPr="00401694" w:rsidRDefault="00BC6A3A" w:rsidP="00C51F74">
            <w:pPr>
              <w:spacing w:after="0" w:line="240" w:lineRule="auto"/>
              <w:rPr>
                <w:rFonts w:ascii="Arial" w:eastAsia="Times New Roman" w:hAnsi="Arial" w:cs="Arial"/>
                <w:sz w:val="24"/>
                <w:szCs w:val="24"/>
                <w:lang w:eastAsia="en-GB"/>
              </w:rPr>
            </w:pPr>
            <w:r w:rsidRPr="00C05D36">
              <w:rPr>
                <w:rFonts w:ascii="Arial" w:eastAsia="Times New Roman" w:hAnsi="Arial" w:cs="Arial"/>
                <w:sz w:val="24"/>
                <w:szCs w:val="24"/>
                <w:lang w:eastAsia="en-GB"/>
              </w:rPr>
              <w:t xml:space="preserve">NJC Scale </w:t>
            </w:r>
            <w:r w:rsidR="00783488" w:rsidRPr="00C05D36">
              <w:rPr>
                <w:rFonts w:ascii="Arial" w:eastAsia="Times New Roman" w:hAnsi="Arial" w:cs="Arial"/>
                <w:sz w:val="24"/>
                <w:szCs w:val="24"/>
                <w:lang w:eastAsia="en-GB"/>
              </w:rPr>
              <w:t xml:space="preserve">4 to </w:t>
            </w:r>
            <w:r w:rsidR="009A4B4B" w:rsidRPr="00C05D36">
              <w:rPr>
                <w:rFonts w:ascii="Arial" w:eastAsia="Times New Roman" w:hAnsi="Arial" w:cs="Arial"/>
                <w:sz w:val="24"/>
                <w:szCs w:val="24"/>
                <w:lang w:eastAsia="en-GB"/>
              </w:rPr>
              <w:t>5</w:t>
            </w:r>
            <w:r w:rsidR="006323C4" w:rsidRPr="00C05D36">
              <w:rPr>
                <w:rFonts w:ascii="Arial" w:eastAsia="Times New Roman" w:hAnsi="Arial" w:cs="Arial"/>
                <w:sz w:val="24"/>
                <w:szCs w:val="24"/>
                <w:lang w:eastAsia="en-GB"/>
              </w:rPr>
              <w:t xml:space="preserve"> S</w:t>
            </w:r>
            <w:r w:rsidR="00E60250" w:rsidRPr="00C05D36">
              <w:rPr>
                <w:rFonts w:ascii="Arial" w:eastAsia="Times New Roman" w:hAnsi="Arial" w:cs="Arial"/>
                <w:sz w:val="24"/>
                <w:szCs w:val="24"/>
                <w:lang w:eastAsia="en-GB"/>
              </w:rPr>
              <w:t>CP</w:t>
            </w:r>
            <w:r w:rsidR="006323C4" w:rsidRPr="00C05D36">
              <w:rPr>
                <w:rFonts w:ascii="Arial" w:eastAsia="Times New Roman" w:hAnsi="Arial" w:cs="Arial"/>
                <w:sz w:val="24"/>
                <w:szCs w:val="24"/>
                <w:lang w:eastAsia="en-GB"/>
              </w:rPr>
              <w:t xml:space="preserve"> </w:t>
            </w:r>
            <w:r w:rsidR="00783488" w:rsidRPr="00C05D36">
              <w:rPr>
                <w:rFonts w:ascii="Arial" w:eastAsia="Times New Roman" w:hAnsi="Arial" w:cs="Arial"/>
                <w:sz w:val="24"/>
                <w:szCs w:val="24"/>
                <w:lang w:eastAsia="en-GB"/>
              </w:rPr>
              <w:t>7</w:t>
            </w:r>
            <w:r w:rsidR="009A4B4B" w:rsidRPr="00C05D36">
              <w:rPr>
                <w:rFonts w:ascii="Arial" w:eastAsia="Times New Roman" w:hAnsi="Arial" w:cs="Arial"/>
                <w:sz w:val="24"/>
                <w:szCs w:val="24"/>
                <w:lang w:eastAsia="en-GB"/>
              </w:rPr>
              <w:t>-</w:t>
            </w:r>
            <w:r w:rsidR="00E60250" w:rsidRPr="00C05D36">
              <w:rPr>
                <w:rFonts w:ascii="Arial" w:eastAsia="Times New Roman" w:hAnsi="Arial" w:cs="Arial"/>
                <w:sz w:val="24"/>
                <w:szCs w:val="24"/>
                <w:lang w:eastAsia="en-GB"/>
              </w:rPr>
              <w:t>1</w:t>
            </w:r>
            <w:r w:rsidR="009A4B4B" w:rsidRPr="00C05D36">
              <w:rPr>
                <w:rFonts w:ascii="Arial" w:eastAsia="Times New Roman" w:hAnsi="Arial" w:cs="Arial"/>
                <w:sz w:val="24"/>
                <w:szCs w:val="24"/>
                <w:lang w:eastAsia="en-GB"/>
              </w:rPr>
              <w:t>7</w:t>
            </w:r>
            <w:r w:rsidR="002F41F8" w:rsidRPr="00C05D36">
              <w:rPr>
                <w:rFonts w:ascii="Arial" w:eastAsia="Times New Roman" w:hAnsi="Arial" w:cs="Arial"/>
                <w:sz w:val="24"/>
                <w:szCs w:val="24"/>
                <w:lang w:eastAsia="en-GB"/>
              </w:rPr>
              <w:t xml:space="preserve"> </w:t>
            </w:r>
            <w:r w:rsidR="00401694" w:rsidRPr="00C05D36">
              <w:rPr>
                <w:rFonts w:ascii="Arial" w:hAnsi="Arial" w:cs="Arial"/>
                <w:sz w:val="24"/>
                <w:szCs w:val="24"/>
              </w:rPr>
              <w:t>£2</w:t>
            </w:r>
            <w:r w:rsidR="00656251" w:rsidRPr="00C05D36">
              <w:rPr>
                <w:rFonts w:ascii="Arial" w:hAnsi="Arial" w:cs="Arial"/>
                <w:sz w:val="24"/>
                <w:szCs w:val="24"/>
              </w:rPr>
              <w:t>5</w:t>
            </w:r>
            <w:r w:rsidR="00401694" w:rsidRPr="00C05D36">
              <w:rPr>
                <w:rFonts w:ascii="Arial" w:hAnsi="Arial" w:cs="Arial"/>
                <w:sz w:val="24"/>
                <w:szCs w:val="24"/>
              </w:rPr>
              <w:t>,</w:t>
            </w:r>
            <w:r w:rsidR="00656251" w:rsidRPr="00C05D36">
              <w:rPr>
                <w:rFonts w:ascii="Arial" w:hAnsi="Arial" w:cs="Arial"/>
                <w:sz w:val="24"/>
                <w:szCs w:val="24"/>
              </w:rPr>
              <w:t>584</w:t>
            </w:r>
            <w:r w:rsidR="00401694" w:rsidRPr="00C05D36">
              <w:rPr>
                <w:rFonts w:ascii="Arial" w:hAnsi="Arial" w:cs="Arial"/>
                <w:sz w:val="24"/>
                <w:szCs w:val="24"/>
              </w:rPr>
              <w:t xml:space="preserve"> to £</w:t>
            </w:r>
            <w:r w:rsidR="00656251" w:rsidRPr="00C05D36">
              <w:rPr>
                <w:rFonts w:ascii="Arial" w:hAnsi="Arial" w:cs="Arial"/>
                <w:sz w:val="24"/>
                <w:szCs w:val="24"/>
              </w:rPr>
              <w:t>30,060</w:t>
            </w:r>
            <w:r w:rsidR="00401694" w:rsidRPr="00C05D36">
              <w:rPr>
                <w:rFonts w:ascii="Arial" w:hAnsi="Arial" w:cs="Arial"/>
                <w:sz w:val="24"/>
                <w:szCs w:val="24"/>
              </w:rPr>
              <w:t xml:space="preserve"> (£</w:t>
            </w:r>
            <w:r w:rsidR="00656251" w:rsidRPr="00C05D36">
              <w:rPr>
                <w:rFonts w:ascii="Arial" w:hAnsi="Arial" w:cs="Arial"/>
                <w:sz w:val="24"/>
                <w:szCs w:val="24"/>
              </w:rPr>
              <w:t>13.26</w:t>
            </w:r>
            <w:r w:rsidR="00401694" w:rsidRPr="00C05D36">
              <w:rPr>
                <w:rFonts w:ascii="Arial" w:hAnsi="Arial" w:cs="Arial"/>
                <w:sz w:val="24"/>
                <w:szCs w:val="24"/>
              </w:rPr>
              <w:t xml:space="preserve"> to £</w:t>
            </w:r>
            <w:r w:rsidR="00656251" w:rsidRPr="00C05D36">
              <w:rPr>
                <w:rFonts w:ascii="Arial" w:hAnsi="Arial" w:cs="Arial"/>
                <w:sz w:val="24"/>
                <w:szCs w:val="24"/>
              </w:rPr>
              <w:t>15.58</w:t>
            </w:r>
            <w:r w:rsidR="00401694" w:rsidRPr="00C05D36">
              <w:rPr>
                <w:rFonts w:ascii="Arial" w:hAnsi="Arial" w:cs="Arial"/>
                <w:sz w:val="24"/>
                <w:szCs w:val="24"/>
              </w:rPr>
              <w:t xml:space="preserve"> per hour)</w:t>
            </w:r>
          </w:p>
        </w:tc>
      </w:tr>
      <w:tr w:rsidR="00BC6A3A" w:rsidRPr="00FA74FF" w14:paraId="5A3241E9" w14:textId="77777777" w:rsidTr="00C51F74">
        <w:trPr>
          <w:trHeight w:val="389"/>
        </w:trPr>
        <w:tc>
          <w:tcPr>
            <w:tcW w:w="2448" w:type="dxa"/>
            <w:vAlign w:val="center"/>
          </w:tcPr>
          <w:p w14:paraId="0734CDC6" w14:textId="77777777" w:rsidR="00BC6A3A" w:rsidRPr="00FA74FF" w:rsidRDefault="00BC6A3A" w:rsidP="00C51F74">
            <w:pPr>
              <w:spacing w:after="0" w:line="240" w:lineRule="auto"/>
              <w:rPr>
                <w:rFonts w:ascii="Arial" w:eastAsia="Times New Roman" w:hAnsi="Arial" w:cs="Arial"/>
                <w:b/>
                <w:bCs/>
                <w:sz w:val="24"/>
                <w:szCs w:val="24"/>
                <w:lang w:eastAsia="en-GB"/>
              </w:rPr>
            </w:pPr>
            <w:r w:rsidRPr="00FA74FF">
              <w:rPr>
                <w:rFonts w:ascii="Arial" w:eastAsia="Times New Roman" w:hAnsi="Arial" w:cs="Arial"/>
                <w:b/>
                <w:bCs/>
                <w:sz w:val="24"/>
                <w:szCs w:val="24"/>
                <w:lang w:eastAsia="en-GB"/>
              </w:rPr>
              <w:t>RESPONSIBLE TO:</w:t>
            </w:r>
          </w:p>
        </w:tc>
        <w:tc>
          <w:tcPr>
            <w:tcW w:w="6120" w:type="dxa"/>
            <w:vAlign w:val="center"/>
          </w:tcPr>
          <w:p w14:paraId="0FC6D6FC" w14:textId="241BB5AA" w:rsidR="00BC6A3A" w:rsidRPr="00FA74FF" w:rsidRDefault="00E87EE2"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Communications</w:t>
            </w:r>
            <w:r w:rsidRPr="00FA74FF">
              <w:rPr>
                <w:rFonts w:ascii="Arial" w:eastAsia="Times New Roman" w:hAnsi="Arial" w:cs="Arial"/>
                <w:sz w:val="24"/>
                <w:szCs w:val="24"/>
                <w:lang w:eastAsia="en-GB"/>
              </w:rPr>
              <w:t xml:space="preserve"> </w:t>
            </w:r>
            <w:r w:rsidR="006770C5">
              <w:rPr>
                <w:rFonts w:ascii="Arial" w:eastAsia="Times New Roman" w:hAnsi="Arial" w:cs="Arial"/>
                <w:sz w:val="24"/>
                <w:szCs w:val="24"/>
                <w:lang w:eastAsia="en-GB"/>
              </w:rPr>
              <w:t>and</w:t>
            </w:r>
            <w:r w:rsidR="004B115E" w:rsidRPr="00FA74FF">
              <w:rPr>
                <w:rFonts w:ascii="Arial" w:eastAsia="Times New Roman" w:hAnsi="Arial" w:cs="Arial"/>
                <w:sz w:val="24"/>
                <w:szCs w:val="24"/>
                <w:lang w:eastAsia="en-GB"/>
              </w:rPr>
              <w:t xml:space="preserve"> </w:t>
            </w:r>
            <w:r>
              <w:rPr>
                <w:rFonts w:ascii="Arial" w:eastAsia="Times New Roman" w:hAnsi="Arial" w:cs="Arial"/>
                <w:sz w:val="24"/>
                <w:szCs w:val="24"/>
                <w:lang w:eastAsia="en-GB"/>
              </w:rPr>
              <w:t>Marketing</w:t>
            </w:r>
            <w:r w:rsidR="004B115E" w:rsidRPr="00FA74FF">
              <w:rPr>
                <w:rFonts w:ascii="Arial" w:eastAsia="Times New Roman" w:hAnsi="Arial" w:cs="Arial"/>
                <w:sz w:val="24"/>
                <w:szCs w:val="24"/>
                <w:lang w:eastAsia="en-GB"/>
              </w:rPr>
              <w:t xml:space="preserve"> Manager</w:t>
            </w:r>
          </w:p>
        </w:tc>
      </w:tr>
    </w:tbl>
    <w:p w14:paraId="5517629B" w14:textId="77777777" w:rsidR="00BC6A3A" w:rsidRPr="00FA74FF" w:rsidRDefault="00BC6A3A" w:rsidP="00BC6A3A">
      <w:pPr>
        <w:spacing w:after="0" w:line="240" w:lineRule="auto"/>
        <w:jc w:val="both"/>
        <w:rPr>
          <w:rFonts w:ascii="Arial" w:eastAsia="Times New Roman" w:hAnsi="Arial" w:cs="Arial"/>
          <w:b/>
          <w:bCs/>
          <w:sz w:val="24"/>
          <w:szCs w:val="24"/>
          <w:lang w:eastAsia="en-GB"/>
        </w:rPr>
      </w:pPr>
    </w:p>
    <w:p w14:paraId="7D2EC1C7" w14:textId="77777777" w:rsidR="00BC6A3A" w:rsidRPr="00FA74FF" w:rsidRDefault="00BC6A3A" w:rsidP="00BC6A3A">
      <w:pPr>
        <w:spacing w:after="0" w:line="240" w:lineRule="auto"/>
        <w:jc w:val="both"/>
        <w:rPr>
          <w:rFonts w:ascii="Arial" w:eastAsia="Times New Roman" w:hAnsi="Arial" w:cs="Arial"/>
          <w:b/>
          <w:bCs/>
          <w:sz w:val="24"/>
          <w:szCs w:val="24"/>
          <w:lang w:eastAsia="en-GB"/>
        </w:rPr>
      </w:pPr>
      <w:smartTag w:uri="urn:schemas-microsoft-com:office:smarttags" w:element="country-region">
        <w:r w:rsidRPr="00FA74FF">
          <w:rPr>
            <w:rFonts w:ascii="Arial" w:eastAsia="Times New Roman" w:hAnsi="Arial" w:cs="Arial"/>
            <w:b/>
            <w:bCs/>
            <w:sz w:val="24"/>
            <w:szCs w:val="24"/>
            <w:lang w:eastAsia="en-GB"/>
          </w:rPr>
          <w:t>MAIN</w:t>
        </w:r>
      </w:smartTag>
      <w:r w:rsidRPr="00FA74FF">
        <w:rPr>
          <w:rFonts w:ascii="Arial" w:eastAsia="Times New Roman" w:hAnsi="Arial" w:cs="Arial"/>
          <w:b/>
          <w:bCs/>
          <w:sz w:val="24"/>
          <w:szCs w:val="24"/>
          <w:lang w:eastAsia="en-GB"/>
        </w:rPr>
        <w:t xml:space="preserve"> PURPOSE OF THE ROLE:</w:t>
      </w:r>
    </w:p>
    <w:p w14:paraId="05CCD799" w14:textId="77777777" w:rsidR="00BC6A3A" w:rsidRPr="00FA74FF" w:rsidRDefault="00BC6A3A" w:rsidP="00BC6A3A">
      <w:pPr>
        <w:pBdr>
          <w:bottom w:val="single" w:sz="4" w:space="1" w:color="auto"/>
        </w:pBdr>
        <w:spacing w:after="0" w:line="240" w:lineRule="auto"/>
        <w:jc w:val="both"/>
        <w:rPr>
          <w:rFonts w:ascii="Arial" w:hAnsi="Arial" w:cs="Arial"/>
        </w:rPr>
      </w:pPr>
    </w:p>
    <w:p w14:paraId="108D8308" w14:textId="77777777" w:rsidR="00A87B42" w:rsidRPr="00FA74FF" w:rsidRDefault="00A87B42"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p>
    <w:p w14:paraId="17C59368" w14:textId="5614F9D9" w:rsidR="00282113" w:rsidRDefault="005710F7"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r w:rsidRPr="00FA74FF">
        <w:rPr>
          <w:rFonts w:ascii="Arial" w:hAnsi="Arial"/>
        </w:rPr>
        <w:t xml:space="preserve">To </w:t>
      </w:r>
      <w:r w:rsidR="000922EA">
        <w:rPr>
          <w:rFonts w:ascii="Arial" w:hAnsi="Arial"/>
        </w:rPr>
        <w:t>support</w:t>
      </w:r>
      <w:r w:rsidR="000922EA" w:rsidRPr="00FA74FF">
        <w:rPr>
          <w:rFonts w:ascii="Arial" w:hAnsi="Arial"/>
        </w:rPr>
        <w:t xml:space="preserve"> </w:t>
      </w:r>
      <w:r w:rsidRPr="00FA74FF">
        <w:rPr>
          <w:rFonts w:ascii="Arial" w:hAnsi="Arial"/>
        </w:rPr>
        <w:t xml:space="preserve">the </w:t>
      </w:r>
      <w:r w:rsidR="00E87EE2">
        <w:rPr>
          <w:rFonts w:ascii="Arial" w:hAnsi="Arial"/>
        </w:rPr>
        <w:t>Communications and Marketing</w:t>
      </w:r>
      <w:r w:rsidRPr="00FA74FF">
        <w:rPr>
          <w:rFonts w:ascii="Arial" w:hAnsi="Arial"/>
        </w:rPr>
        <w:t xml:space="preserve"> Manager in delivering the </w:t>
      </w:r>
      <w:r w:rsidR="00D932F9" w:rsidRPr="00FA74FF">
        <w:rPr>
          <w:rFonts w:ascii="Arial" w:hAnsi="Arial"/>
        </w:rPr>
        <w:t>Town Centre Strategy</w:t>
      </w:r>
      <w:r w:rsidR="000922EA">
        <w:rPr>
          <w:rFonts w:ascii="Arial" w:hAnsi="Arial"/>
        </w:rPr>
        <w:t xml:space="preserve"> and </w:t>
      </w:r>
      <w:r w:rsidR="007460B9">
        <w:rPr>
          <w:rFonts w:ascii="Arial" w:hAnsi="Arial"/>
        </w:rPr>
        <w:t>other related initiatives</w:t>
      </w:r>
      <w:r w:rsidR="00EB5B93">
        <w:rPr>
          <w:rFonts w:ascii="Arial" w:hAnsi="Arial"/>
        </w:rPr>
        <w:t>, taking the lead in project delivery</w:t>
      </w:r>
      <w:r w:rsidR="00D932F9" w:rsidRPr="00FA74FF">
        <w:rPr>
          <w:rFonts w:ascii="Arial" w:hAnsi="Arial"/>
        </w:rPr>
        <w:t xml:space="preserve">. </w:t>
      </w:r>
    </w:p>
    <w:p w14:paraId="474482B4" w14:textId="77777777" w:rsidR="002B310C" w:rsidRDefault="002B310C"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p>
    <w:p w14:paraId="6CBA4301" w14:textId="47611634" w:rsidR="002B310C" w:rsidRDefault="002B310C"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r>
        <w:rPr>
          <w:rFonts w:ascii="Arial" w:hAnsi="Arial"/>
        </w:rPr>
        <w:t xml:space="preserve">To </w:t>
      </w:r>
      <w:r w:rsidR="001A0937">
        <w:rPr>
          <w:rFonts w:ascii="Arial" w:hAnsi="Arial"/>
        </w:rPr>
        <w:t xml:space="preserve">plan and </w:t>
      </w:r>
      <w:r>
        <w:rPr>
          <w:rFonts w:ascii="Arial" w:hAnsi="Arial"/>
        </w:rPr>
        <w:t>co-ordinate a broad range of projects, events, actions and engagement activities to deliver the Town Centre Strategy Action Plan.</w:t>
      </w:r>
    </w:p>
    <w:p w14:paraId="560DC63B" w14:textId="77777777" w:rsidR="009E7144" w:rsidRPr="00FA74FF" w:rsidRDefault="009E7144" w:rsidP="004F3A1B">
      <w:pPr>
        <w:pStyle w:val="DefaultText"/>
        <w:tabs>
          <w:tab w:val="left" w:pos="720"/>
          <w:tab w:val="left" w:pos="1440"/>
          <w:tab w:val="left" w:pos="2160"/>
          <w:tab w:val="left" w:pos="2880"/>
          <w:tab w:val="left" w:pos="4320"/>
          <w:tab w:val="left" w:pos="5040"/>
          <w:tab w:val="left" w:pos="5760"/>
          <w:tab w:val="left" w:pos="6480"/>
          <w:tab w:val="left" w:pos="7200"/>
          <w:tab w:val="left" w:pos="7920"/>
          <w:tab w:val="left" w:pos="8640"/>
        </w:tabs>
        <w:jc w:val="both"/>
        <w:rPr>
          <w:rFonts w:ascii="Arial" w:hAnsi="Arial"/>
        </w:rPr>
      </w:pPr>
    </w:p>
    <w:p w14:paraId="58F02F7C" w14:textId="15EE4F28" w:rsidR="006B07D8" w:rsidRDefault="006B07D8" w:rsidP="009E71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rPr>
      </w:pPr>
      <w:r w:rsidRPr="00FA74FF">
        <w:rPr>
          <w:rFonts w:ascii="Arial" w:hAnsi="Arial"/>
        </w:rPr>
        <w:t>To foster and develop excellent relationships and partnerships with private businesses,</w:t>
      </w:r>
      <w:r w:rsidR="00B31D64">
        <w:rPr>
          <w:rFonts w:ascii="Arial" w:hAnsi="Arial"/>
        </w:rPr>
        <w:t xml:space="preserve"> the Littlehampton Business Forum,</w:t>
      </w:r>
      <w:r w:rsidRPr="00FA74FF">
        <w:rPr>
          <w:rFonts w:ascii="Arial" w:hAnsi="Arial"/>
        </w:rPr>
        <w:t xml:space="preserve"> other </w:t>
      </w:r>
      <w:r>
        <w:rPr>
          <w:rFonts w:ascii="Arial" w:hAnsi="Arial"/>
        </w:rPr>
        <w:t>c</w:t>
      </w:r>
      <w:r w:rsidRPr="00FA74FF">
        <w:rPr>
          <w:rFonts w:ascii="Arial" w:hAnsi="Arial"/>
        </w:rPr>
        <w:t xml:space="preserve">ouncils, local agencies and </w:t>
      </w:r>
      <w:r w:rsidR="000922EA">
        <w:rPr>
          <w:rFonts w:ascii="Arial" w:hAnsi="Arial"/>
        </w:rPr>
        <w:t xml:space="preserve">the </w:t>
      </w:r>
      <w:r w:rsidRPr="00FA74FF">
        <w:rPr>
          <w:rFonts w:ascii="Arial" w:hAnsi="Arial"/>
        </w:rPr>
        <w:t xml:space="preserve">voluntary and community sector to deliver the Action Plan and regeneration objectives that enhance the Town Centre. </w:t>
      </w:r>
    </w:p>
    <w:p w14:paraId="7B255A6A" w14:textId="77777777" w:rsidR="006B07D8" w:rsidRPr="00FA74FF" w:rsidRDefault="006B07D8" w:rsidP="00BC6A3A">
      <w:pPr>
        <w:pBdr>
          <w:bottom w:val="single" w:sz="4" w:space="1" w:color="auto"/>
        </w:pBdr>
        <w:spacing w:after="0" w:line="240" w:lineRule="auto"/>
        <w:jc w:val="both"/>
        <w:rPr>
          <w:rFonts w:ascii="Arial" w:eastAsia="Times New Roman" w:hAnsi="Arial" w:cs="Arial"/>
          <w:sz w:val="24"/>
          <w:szCs w:val="24"/>
          <w:lang w:eastAsia="en-GB"/>
        </w:rPr>
      </w:pPr>
    </w:p>
    <w:p w14:paraId="4BDE3066" w14:textId="77777777" w:rsidR="00BC6A3A" w:rsidRPr="00FA74FF" w:rsidRDefault="00BC6A3A" w:rsidP="00BC6A3A">
      <w:pPr>
        <w:spacing w:after="0" w:line="240" w:lineRule="auto"/>
        <w:jc w:val="both"/>
        <w:rPr>
          <w:rFonts w:ascii="Arial" w:eastAsia="Times New Roman" w:hAnsi="Arial" w:cs="Arial"/>
          <w:sz w:val="24"/>
          <w:szCs w:val="24"/>
          <w:lang w:eastAsia="en-GB"/>
        </w:rPr>
      </w:pPr>
    </w:p>
    <w:p w14:paraId="25F38FC0" w14:textId="77777777" w:rsidR="00BC6A3A" w:rsidRPr="00FA74FF" w:rsidRDefault="00BC6A3A" w:rsidP="00BC6A3A">
      <w:pPr>
        <w:spacing w:after="0" w:line="240" w:lineRule="auto"/>
        <w:jc w:val="both"/>
        <w:rPr>
          <w:rFonts w:ascii="Arial" w:eastAsia="Times New Roman" w:hAnsi="Arial" w:cs="Arial"/>
          <w:b/>
          <w:bCs/>
          <w:sz w:val="24"/>
          <w:szCs w:val="24"/>
          <w:lang w:eastAsia="en-GB"/>
        </w:rPr>
      </w:pPr>
      <w:r w:rsidRPr="00FA74FF">
        <w:rPr>
          <w:rFonts w:ascii="Arial" w:eastAsia="Times New Roman" w:hAnsi="Arial" w:cs="Arial"/>
          <w:b/>
          <w:bCs/>
          <w:sz w:val="24"/>
          <w:szCs w:val="24"/>
          <w:lang w:eastAsia="en-GB"/>
        </w:rPr>
        <w:t xml:space="preserve">Key Tasks   </w:t>
      </w:r>
    </w:p>
    <w:p w14:paraId="0BDE724C" w14:textId="77777777" w:rsidR="00BC6A3A" w:rsidRPr="00FA74FF" w:rsidRDefault="00BC6A3A" w:rsidP="00BC6A3A">
      <w:pPr>
        <w:spacing w:after="0" w:line="240" w:lineRule="auto"/>
        <w:jc w:val="both"/>
        <w:rPr>
          <w:rFonts w:ascii="Arial" w:eastAsia="Times New Roman" w:hAnsi="Arial" w:cs="Arial"/>
          <w:b/>
          <w:bCs/>
          <w:sz w:val="24"/>
          <w:szCs w:val="24"/>
          <w:lang w:eastAsia="en-GB"/>
        </w:rPr>
      </w:pPr>
    </w:p>
    <w:p w14:paraId="556D4AE3" w14:textId="12DCA7B1" w:rsidR="00AB0D9F" w:rsidRPr="00FA74FF" w:rsidRDefault="0015728D" w:rsidP="008C0EC0">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Pr>
          <w:rFonts w:ascii="Arial" w:hAnsi="Arial"/>
        </w:rPr>
        <w:t>To manage, monitor</w:t>
      </w:r>
      <w:r w:rsidR="002B310C">
        <w:rPr>
          <w:rFonts w:ascii="Arial" w:hAnsi="Arial"/>
        </w:rPr>
        <w:t xml:space="preserve"> and evaluate</w:t>
      </w:r>
      <w:r>
        <w:rPr>
          <w:rFonts w:ascii="Arial" w:hAnsi="Arial"/>
        </w:rPr>
        <w:t xml:space="preserve"> </w:t>
      </w:r>
      <w:r w:rsidR="000922EA">
        <w:rPr>
          <w:rFonts w:ascii="Arial" w:hAnsi="Arial"/>
        </w:rPr>
        <w:t xml:space="preserve">the </w:t>
      </w:r>
      <w:r>
        <w:rPr>
          <w:rFonts w:ascii="Arial" w:hAnsi="Arial"/>
        </w:rPr>
        <w:t xml:space="preserve">Town Centre Action Plan and </w:t>
      </w:r>
      <w:r w:rsidR="00286C3B">
        <w:rPr>
          <w:rFonts w:ascii="Arial" w:hAnsi="Arial"/>
        </w:rPr>
        <w:t xml:space="preserve">produce </w:t>
      </w:r>
      <w:r w:rsidR="00E24D6B">
        <w:rPr>
          <w:rFonts w:ascii="Arial" w:hAnsi="Arial"/>
        </w:rPr>
        <w:t>reports updating the council on outcomes including proposals to achi</w:t>
      </w:r>
      <w:r w:rsidR="00FC7222">
        <w:rPr>
          <w:rFonts w:ascii="Arial" w:hAnsi="Arial"/>
        </w:rPr>
        <w:t>eve</w:t>
      </w:r>
      <w:r w:rsidR="00E24D6B">
        <w:rPr>
          <w:rFonts w:ascii="Arial" w:hAnsi="Arial"/>
        </w:rPr>
        <w:t xml:space="preserve"> the overall aims and objectives of the Strategy.</w:t>
      </w:r>
    </w:p>
    <w:p w14:paraId="17D98625" w14:textId="77777777" w:rsidR="008C0EC0" w:rsidRPr="00FA74FF" w:rsidRDefault="008C0EC0" w:rsidP="008C0EC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559C879E" w14:textId="190BC7BF" w:rsidR="009E7144" w:rsidRPr="009E7144" w:rsidRDefault="008C0EC0" w:rsidP="009E7144">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FA74FF">
        <w:rPr>
          <w:rFonts w:ascii="Arial" w:hAnsi="Arial" w:cs="Arial"/>
          <w:szCs w:val="24"/>
        </w:rPr>
        <w:t xml:space="preserve">To </w:t>
      </w:r>
      <w:r w:rsidR="00E87EE2">
        <w:rPr>
          <w:rFonts w:ascii="Arial" w:hAnsi="Arial" w:cs="Arial"/>
          <w:szCs w:val="24"/>
        </w:rPr>
        <w:t xml:space="preserve">work </w:t>
      </w:r>
      <w:r w:rsidRPr="00FA74FF">
        <w:rPr>
          <w:rFonts w:ascii="Arial" w:hAnsi="Arial" w:cs="Arial"/>
          <w:szCs w:val="24"/>
        </w:rPr>
        <w:t>with the Events Manager, in planning, developing and delivering Town Centre events</w:t>
      </w:r>
      <w:r w:rsidRPr="00FA74FF">
        <w:rPr>
          <w:rFonts w:ascii="Arial" w:hAnsi="Arial" w:cs="Arial"/>
          <w:szCs w:val="24"/>
          <w:lang w:val="en-US"/>
        </w:rPr>
        <w:t xml:space="preserve"> and initiatives</w:t>
      </w:r>
      <w:r w:rsidR="00E87EE2">
        <w:rPr>
          <w:rFonts w:ascii="Arial" w:hAnsi="Arial" w:cs="Arial"/>
          <w:szCs w:val="24"/>
          <w:lang w:val="en-US"/>
        </w:rPr>
        <w:t xml:space="preserve"> that </w:t>
      </w:r>
      <w:r w:rsidR="00FC7222">
        <w:rPr>
          <w:rFonts w:ascii="Arial" w:hAnsi="Arial" w:cs="Arial"/>
          <w:szCs w:val="24"/>
          <w:lang w:val="en-US"/>
        </w:rPr>
        <w:t>achieve</w:t>
      </w:r>
      <w:r w:rsidR="00E87EE2">
        <w:rPr>
          <w:rFonts w:ascii="Arial" w:hAnsi="Arial" w:cs="Arial"/>
          <w:szCs w:val="24"/>
          <w:lang w:val="en-US"/>
        </w:rPr>
        <w:t xml:space="preserve"> the Town Centre Strategy</w:t>
      </w:r>
      <w:r w:rsidR="00022563">
        <w:rPr>
          <w:rFonts w:ascii="Arial" w:hAnsi="Arial" w:cs="Arial"/>
          <w:szCs w:val="24"/>
          <w:lang w:val="en-US"/>
        </w:rPr>
        <w:t>,</w:t>
      </w:r>
      <w:r w:rsidR="001A0937">
        <w:rPr>
          <w:rFonts w:ascii="Arial" w:hAnsi="Arial" w:cs="Arial"/>
          <w:szCs w:val="24"/>
          <w:lang w:val="en-US"/>
        </w:rPr>
        <w:t xml:space="preserve"> </w:t>
      </w:r>
      <w:r w:rsidR="00022563">
        <w:rPr>
          <w:rFonts w:ascii="Arial" w:hAnsi="Arial" w:cs="Arial"/>
          <w:szCs w:val="24"/>
          <w:lang w:val="en-US"/>
        </w:rPr>
        <w:t>helping to make Littlehampton Town Centre an attractive and vibrant place to visit, boosting the local economy and strengthening community relationships</w:t>
      </w:r>
      <w:r w:rsidRPr="00FA74FF">
        <w:rPr>
          <w:rFonts w:ascii="Arial" w:hAnsi="Arial" w:cs="Arial"/>
          <w:szCs w:val="24"/>
          <w:lang w:val="en-US"/>
        </w:rPr>
        <w:t>.</w:t>
      </w:r>
      <w:r w:rsidR="009A4B4B" w:rsidRPr="00FA74FF">
        <w:rPr>
          <w:rFonts w:ascii="Arial" w:hAnsi="Arial" w:cs="Arial"/>
          <w:szCs w:val="24"/>
          <w:lang w:val="en-US"/>
        </w:rPr>
        <w:t xml:space="preserve"> </w:t>
      </w:r>
    </w:p>
    <w:p w14:paraId="657CEE3E" w14:textId="77777777" w:rsidR="009E7144" w:rsidRPr="009E7144" w:rsidRDefault="009E7144" w:rsidP="009E71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4D000316" w14:textId="7E825BB4" w:rsidR="00391811" w:rsidRDefault="00EC0887" w:rsidP="00391811">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r w:rsidRPr="00D932F9">
        <w:rPr>
          <w:rFonts w:ascii="Arial" w:hAnsi="Arial"/>
        </w:rPr>
        <w:t xml:space="preserve">To work in partnership with </w:t>
      </w:r>
      <w:r w:rsidR="00180D3A">
        <w:rPr>
          <w:rFonts w:ascii="Arial" w:hAnsi="Arial"/>
        </w:rPr>
        <w:t>stakeholders</w:t>
      </w:r>
      <w:r w:rsidR="00803DD8">
        <w:rPr>
          <w:rFonts w:ascii="Arial" w:hAnsi="Arial"/>
        </w:rPr>
        <w:t xml:space="preserve"> and other organisations</w:t>
      </w:r>
      <w:r w:rsidRPr="00D932F9">
        <w:rPr>
          <w:rFonts w:ascii="Arial" w:hAnsi="Arial"/>
        </w:rPr>
        <w:t xml:space="preserve"> to promote actions to safeguard and enhance town centre safety and security</w:t>
      </w:r>
      <w:r w:rsidR="00391811">
        <w:rPr>
          <w:rFonts w:ascii="Arial" w:hAnsi="Arial"/>
        </w:rPr>
        <w:t>.</w:t>
      </w:r>
    </w:p>
    <w:p w14:paraId="0F98BECD" w14:textId="77777777" w:rsidR="00391811" w:rsidRDefault="00391811" w:rsidP="0039181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3CBB6D74" w14:textId="0BA9EF6A" w:rsidR="00391811" w:rsidRDefault="00391811" w:rsidP="00391811">
      <w:pPr>
        <w:pStyle w:val="Default"/>
        <w:numPr>
          <w:ilvl w:val="0"/>
          <w:numId w:val="11"/>
        </w:numPr>
        <w:ind w:left="720"/>
        <w:jc w:val="both"/>
      </w:pPr>
      <w:r w:rsidRPr="00EC0887">
        <w:t xml:space="preserve">To </w:t>
      </w:r>
      <w:r w:rsidR="00314023">
        <w:t xml:space="preserve">organise </w:t>
      </w:r>
      <w:r>
        <w:t xml:space="preserve">various Town Centre related meetings </w:t>
      </w:r>
      <w:r w:rsidR="00314023">
        <w:t xml:space="preserve">and workshops </w:t>
      </w:r>
      <w:r>
        <w:t>for the Town Centre Action Group.</w:t>
      </w:r>
    </w:p>
    <w:p w14:paraId="7D62E16A" w14:textId="5A4621F7" w:rsidR="00391811" w:rsidRDefault="00391811" w:rsidP="00391811">
      <w:pPr>
        <w:pStyle w:val="Default"/>
        <w:jc w:val="both"/>
      </w:pPr>
      <w:r>
        <w:t xml:space="preserve">                                                </w:t>
      </w:r>
    </w:p>
    <w:p w14:paraId="323D834C" w14:textId="77777777" w:rsidR="00C05D36" w:rsidRDefault="00C05D36" w:rsidP="00391811">
      <w:pPr>
        <w:pStyle w:val="Default"/>
        <w:jc w:val="both"/>
      </w:pPr>
    </w:p>
    <w:p w14:paraId="5B8C9EF8" w14:textId="77777777" w:rsidR="00391811" w:rsidRPr="00391811" w:rsidRDefault="00391811" w:rsidP="0039181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10EC28F7" w14:textId="77777777" w:rsidR="009E7144" w:rsidRDefault="00EC0887" w:rsidP="009E7144">
      <w:pPr>
        <w:pStyle w:val="Default"/>
        <w:numPr>
          <w:ilvl w:val="0"/>
          <w:numId w:val="11"/>
        </w:numPr>
        <w:ind w:left="720"/>
        <w:jc w:val="both"/>
      </w:pPr>
      <w:r>
        <w:t xml:space="preserve">To </w:t>
      </w:r>
      <w:r w:rsidR="005B3223">
        <w:t>develop</w:t>
      </w:r>
      <w:r w:rsidR="009E7144">
        <w:t xml:space="preserve"> </w:t>
      </w:r>
      <w:r w:rsidR="00180D3A">
        <w:t>marketing and publicity</w:t>
      </w:r>
      <w:r w:rsidR="005C5FCD">
        <w:t xml:space="preserve"> materials</w:t>
      </w:r>
      <w:r w:rsidR="005B3223">
        <w:t xml:space="preserve"> using a wide range of media including social media and websites</w:t>
      </w:r>
      <w:r w:rsidR="00180D3A">
        <w:t xml:space="preserve"> </w:t>
      </w:r>
      <w:r w:rsidR="00A83AC5">
        <w:t xml:space="preserve">to </w:t>
      </w:r>
      <w:r>
        <w:t>promote the town centre as a place to invest, work, live, visit and enjoy leisure time</w:t>
      </w:r>
      <w:r w:rsidR="000F7CF8">
        <w:t>.</w:t>
      </w:r>
    </w:p>
    <w:p w14:paraId="59BD2ED8" w14:textId="77777777" w:rsidR="00391811" w:rsidRDefault="00391811" w:rsidP="00391811">
      <w:pPr>
        <w:pStyle w:val="Default"/>
        <w:ind w:left="720"/>
        <w:jc w:val="both"/>
      </w:pPr>
    </w:p>
    <w:p w14:paraId="616370D3" w14:textId="0F9C2AB3" w:rsidR="00EC0887" w:rsidRDefault="005B3223" w:rsidP="00EC0887">
      <w:pPr>
        <w:pStyle w:val="Default"/>
        <w:numPr>
          <w:ilvl w:val="0"/>
          <w:numId w:val="11"/>
        </w:numPr>
        <w:ind w:left="720"/>
        <w:jc w:val="both"/>
      </w:pPr>
      <w:r>
        <w:t xml:space="preserve">To </w:t>
      </w:r>
      <w:r w:rsidR="00B56989">
        <w:t>coordinat</w:t>
      </w:r>
      <w:r w:rsidR="0028165D">
        <w:t>e</w:t>
      </w:r>
      <w:r w:rsidR="00B56989">
        <w:t xml:space="preserve"> and deliver communications and marketing</w:t>
      </w:r>
      <w:r w:rsidR="009453CA">
        <w:t xml:space="preserve"> including a regular newsletter</w:t>
      </w:r>
      <w:r w:rsidR="00B56989">
        <w:t xml:space="preserve"> </w:t>
      </w:r>
      <w:r w:rsidR="0015728D">
        <w:t xml:space="preserve">that supports the aims and objectives of the Town Centre Strategy </w:t>
      </w:r>
      <w:r w:rsidR="00B56989">
        <w:t>including managing webpages.</w:t>
      </w:r>
    </w:p>
    <w:p w14:paraId="4EE617F6" w14:textId="77777777" w:rsidR="00332FA2" w:rsidRDefault="00332FA2" w:rsidP="00332FA2">
      <w:pPr>
        <w:pStyle w:val="Default"/>
        <w:ind w:left="720"/>
        <w:jc w:val="both"/>
      </w:pPr>
    </w:p>
    <w:p w14:paraId="22934B49" w14:textId="703891FD" w:rsidR="00332FA2" w:rsidRDefault="00332FA2" w:rsidP="00EC0887">
      <w:pPr>
        <w:pStyle w:val="Default"/>
        <w:numPr>
          <w:ilvl w:val="0"/>
          <w:numId w:val="11"/>
        </w:numPr>
        <w:ind w:left="720"/>
        <w:jc w:val="both"/>
      </w:pPr>
      <w:r>
        <w:t xml:space="preserve">To produce and undertake satisfaction surveys, analyse and produce evaluation reports to inform policy change. </w:t>
      </w:r>
    </w:p>
    <w:p w14:paraId="0BD761B0" w14:textId="77777777" w:rsidR="0027014C" w:rsidRDefault="0027014C" w:rsidP="005209D1">
      <w:pPr>
        <w:pStyle w:val="Default"/>
        <w:ind w:left="720"/>
        <w:jc w:val="both"/>
      </w:pPr>
    </w:p>
    <w:p w14:paraId="6AE74A0A" w14:textId="7B82AD71" w:rsidR="00954D58" w:rsidRDefault="00AB6B4D" w:rsidP="00954D58">
      <w:pPr>
        <w:pStyle w:val="Default"/>
        <w:numPr>
          <w:ilvl w:val="0"/>
          <w:numId w:val="11"/>
        </w:numPr>
        <w:ind w:left="720"/>
        <w:jc w:val="both"/>
      </w:pPr>
      <w:r>
        <w:t>In relation to the Town Centre portfolio of work,</w:t>
      </w:r>
      <w:r w:rsidR="00140C0F">
        <w:t xml:space="preserve"> </w:t>
      </w:r>
      <w:r w:rsidR="007460B9">
        <w:t>assist the Events Manager with the yearly programme of events</w:t>
      </w:r>
      <w:r w:rsidR="0027014C">
        <w:t xml:space="preserve"> and the Visit Littlehampton tourism brand.</w:t>
      </w:r>
    </w:p>
    <w:p w14:paraId="6A679284" w14:textId="77777777" w:rsidR="00C05D36" w:rsidRDefault="00C05D36" w:rsidP="00C05D36">
      <w:pPr>
        <w:pStyle w:val="Default"/>
        <w:jc w:val="both"/>
      </w:pPr>
    </w:p>
    <w:p w14:paraId="517B8538" w14:textId="77777777" w:rsidR="00954D58" w:rsidRPr="0001169C" w:rsidRDefault="00954D58" w:rsidP="00954D58">
      <w:pPr>
        <w:pStyle w:val="Default"/>
        <w:numPr>
          <w:ilvl w:val="0"/>
          <w:numId w:val="11"/>
        </w:numPr>
        <w:ind w:left="720"/>
        <w:jc w:val="both"/>
      </w:pPr>
      <w:r w:rsidRPr="005209D1">
        <w:t>To explor</w:t>
      </w:r>
      <w:r>
        <w:t>e</w:t>
      </w:r>
      <w:r w:rsidRPr="005209D1">
        <w:t>, negotiat</w:t>
      </w:r>
      <w:r>
        <w:t>e</w:t>
      </w:r>
      <w:r w:rsidRPr="005209D1">
        <w:t>, and secur</w:t>
      </w:r>
      <w:r>
        <w:t>e</w:t>
      </w:r>
      <w:r w:rsidRPr="009E7144">
        <w:rPr>
          <w:lang w:val="en-US"/>
        </w:rPr>
        <w:t xml:space="preserve"> quotations and contracts of services </w:t>
      </w:r>
      <w:r>
        <w:rPr>
          <w:lang w:val="en-US"/>
        </w:rPr>
        <w:t xml:space="preserve">related to the area of work as </w:t>
      </w:r>
      <w:r w:rsidRPr="009E7144">
        <w:rPr>
          <w:lang w:val="en-US"/>
        </w:rPr>
        <w:t>required by the Town Council and monitoring the performance and delivery of these contracts, including the Town Council’s Christmas Lights contract.</w:t>
      </w:r>
    </w:p>
    <w:p w14:paraId="4BBEA6AB" w14:textId="6B0EF5B7" w:rsidR="00314023" w:rsidRPr="009E7144" w:rsidRDefault="00314023" w:rsidP="00954D58">
      <w:pPr>
        <w:pStyle w:val="Default"/>
        <w:jc w:val="both"/>
      </w:pPr>
    </w:p>
    <w:p w14:paraId="585812D3" w14:textId="73FAA175" w:rsidR="007460B9" w:rsidRPr="00867573" w:rsidRDefault="00314023" w:rsidP="00314023">
      <w:pPr>
        <w:pStyle w:val="Default"/>
        <w:numPr>
          <w:ilvl w:val="0"/>
          <w:numId w:val="11"/>
        </w:numPr>
        <w:ind w:left="720"/>
        <w:jc w:val="both"/>
      </w:pPr>
      <w:r>
        <w:t xml:space="preserve">To </w:t>
      </w:r>
      <w:r w:rsidR="00FC7222">
        <w:t xml:space="preserve">periodically research potential </w:t>
      </w:r>
      <w:r>
        <w:t>funding opportunities that support and develop the portfolio.</w:t>
      </w:r>
    </w:p>
    <w:p w14:paraId="11BB4EE4" w14:textId="77777777" w:rsidR="00867573" w:rsidRDefault="00867573" w:rsidP="00391811">
      <w:pPr>
        <w:pStyle w:val="Default"/>
        <w:jc w:val="both"/>
      </w:pPr>
    </w:p>
    <w:p w14:paraId="425F9C2E" w14:textId="46F87330" w:rsidR="009E7144" w:rsidRPr="00867573" w:rsidRDefault="008C0EC0" w:rsidP="009E7144">
      <w:pPr>
        <w:pStyle w:val="Default"/>
        <w:numPr>
          <w:ilvl w:val="0"/>
          <w:numId w:val="11"/>
        </w:numPr>
        <w:ind w:left="720"/>
        <w:jc w:val="both"/>
      </w:pPr>
      <w:r w:rsidRPr="00EC0887">
        <w:t xml:space="preserve">To monitor and control income and expenditure within the approved budgets in a manner approved by the Town Clerk and Deputy Town Clerk </w:t>
      </w:r>
      <w:r w:rsidR="005B3223">
        <w:t>and</w:t>
      </w:r>
      <w:r w:rsidRPr="00EC0887">
        <w:t xml:space="preserve"> Responsible Financial Officer and with an appropriate audit trail.</w:t>
      </w:r>
    </w:p>
    <w:p w14:paraId="55ED4F30" w14:textId="77777777" w:rsidR="00867573" w:rsidRDefault="00867573" w:rsidP="00867573">
      <w:pPr>
        <w:pStyle w:val="Default"/>
        <w:ind w:left="720"/>
        <w:jc w:val="both"/>
      </w:pPr>
    </w:p>
    <w:p w14:paraId="0D5EF2B5" w14:textId="0C03D5E2" w:rsidR="00EC0887" w:rsidRDefault="004F3A1B" w:rsidP="00EC0887">
      <w:pPr>
        <w:pStyle w:val="Default"/>
        <w:numPr>
          <w:ilvl w:val="0"/>
          <w:numId w:val="11"/>
        </w:numPr>
        <w:ind w:left="720"/>
        <w:jc w:val="both"/>
      </w:pPr>
      <w:r w:rsidRPr="00EC0887">
        <w:t>To assist with special projects from time to time as required.</w:t>
      </w:r>
    </w:p>
    <w:p w14:paraId="0A30F2BB" w14:textId="77777777" w:rsidR="00867573" w:rsidRDefault="00867573" w:rsidP="00867573">
      <w:pPr>
        <w:pStyle w:val="Default"/>
        <w:ind w:left="720"/>
        <w:jc w:val="both"/>
      </w:pPr>
    </w:p>
    <w:p w14:paraId="6CC8EF21" w14:textId="12DCA92F" w:rsidR="00EC0887" w:rsidRPr="00867573" w:rsidRDefault="00BC6A3A" w:rsidP="00EC0887">
      <w:pPr>
        <w:pStyle w:val="Default"/>
        <w:numPr>
          <w:ilvl w:val="0"/>
          <w:numId w:val="11"/>
        </w:numPr>
        <w:ind w:left="720"/>
        <w:jc w:val="both"/>
      </w:pPr>
      <w:r w:rsidRPr="00EC0887">
        <w:rPr>
          <w:lang w:val="en-US"/>
        </w:rPr>
        <w:t xml:space="preserve">To </w:t>
      </w:r>
      <w:proofErr w:type="gramStart"/>
      <w:r w:rsidRPr="00EC0887">
        <w:rPr>
          <w:lang w:val="en-US"/>
        </w:rPr>
        <w:t>comply with the Town Council’s Health and Safety Policy at all times</w:t>
      </w:r>
      <w:proofErr w:type="gramEnd"/>
      <w:r w:rsidRPr="00EC0887">
        <w:rPr>
          <w:rFonts w:eastAsia="Times New Roman"/>
        </w:rPr>
        <w:t>.</w:t>
      </w:r>
    </w:p>
    <w:p w14:paraId="36531ADC" w14:textId="77777777" w:rsidR="00867573" w:rsidRPr="00EC0887" w:rsidRDefault="00867573" w:rsidP="00867573">
      <w:pPr>
        <w:pStyle w:val="Default"/>
        <w:ind w:left="720"/>
        <w:jc w:val="both"/>
      </w:pPr>
    </w:p>
    <w:p w14:paraId="6F2B33C2" w14:textId="2D3A38E6" w:rsidR="00EC0887" w:rsidRPr="00867573" w:rsidRDefault="00BC6A3A" w:rsidP="00EC0887">
      <w:pPr>
        <w:pStyle w:val="Default"/>
        <w:numPr>
          <w:ilvl w:val="0"/>
          <w:numId w:val="11"/>
        </w:numPr>
        <w:ind w:left="720"/>
        <w:jc w:val="both"/>
      </w:pPr>
      <w:r w:rsidRPr="00EC0887">
        <w:rPr>
          <w:rFonts w:eastAsia="Times New Roman"/>
        </w:rPr>
        <w:t>Apply consistently the principles of Equal Opportunities, as embodied in the Town Council’s policies and practices throughout the duties outlined.</w:t>
      </w:r>
    </w:p>
    <w:p w14:paraId="2DA59444" w14:textId="77777777" w:rsidR="00867573" w:rsidRPr="00EC0887" w:rsidRDefault="00867573" w:rsidP="00867573">
      <w:pPr>
        <w:pStyle w:val="Default"/>
        <w:ind w:left="720"/>
        <w:jc w:val="both"/>
      </w:pPr>
    </w:p>
    <w:p w14:paraId="62119A9B" w14:textId="4435BDD5" w:rsidR="00EC0887" w:rsidRPr="00867573" w:rsidRDefault="002A064A" w:rsidP="00EC0887">
      <w:pPr>
        <w:pStyle w:val="Default"/>
        <w:numPr>
          <w:ilvl w:val="0"/>
          <w:numId w:val="11"/>
        </w:numPr>
        <w:ind w:left="720"/>
        <w:jc w:val="both"/>
      </w:pPr>
      <w:r w:rsidRPr="00EC0887">
        <w:rPr>
          <w:rFonts w:eastAsia="Times New Roman"/>
        </w:rPr>
        <w:t>To u</w:t>
      </w:r>
      <w:r w:rsidR="00BC6A3A" w:rsidRPr="00EC0887">
        <w:rPr>
          <w:rFonts w:eastAsia="Times New Roman"/>
        </w:rPr>
        <w:t>ndertake available training opportunities identified through appraisal and supervision and show a commitment to continuous development, to maximise your potential and ensure the efficient and effective delivery of Town Council services.</w:t>
      </w:r>
    </w:p>
    <w:p w14:paraId="5CC07902" w14:textId="77777777" w:rsidR="00867573" w:rsidRPr="00EC0887" w:rsidRDefault="00867573" w:rsidP="00867573">
      <w:pPr>
        <w:pStyle w:val="Default"/>
        <w:ind w:left="720"/>
        <w:jc w:val="both"/>
      </w:pPr>
    </w:p>
    <w:p w14:paraId="616DD631" w14:textId="300244AE" w:rsidR="00BC6A3A" w:rsidRPr="009E7144" w:rsidRDefault="002A064A" w:rsidP="00EC0887">
      <w:pPr>
        <w:pStyle w:val="Default"/>
        <w:numPr>
          <w:ilvl w:val="0"/>
          <w:numId w:val="11"/>
        </w:numPr>
        <w:ind w:left="720"/>
        <w:jc w:val="both"/>
      </w:pPr>
      <w:r w:rsidRPr="00EC0887">
        <w:rPr>
          <w:rFonts w:eastAsia="Times New Roman"/>
        </w:rPr>
        <w:t>To u</w:t>
      </w:r>
      <w:r w:rsidR="00BC6A3A" w:rsidRPr="00EC0887">
        <w:rPr>
          <w:rFonts w:eastAsia="Times New Roman"/>
        </w:rPr>
        <w:t xml:space="preserve">ndertake any other tasks commensurate with the grading of the post, as required by the manager/supervisor or the Town Clerk, ensuring that all duties undertaken are done so in accordance with departmental policies, practices, procedures and standards.   </w:t>
      </w:r>
      <w:r w:rsidR="00BC6A3A" w:rsidRPr="00EC0887">
        <w:rPr>
          <w:rFonts w:eastAsia="Times New Roman"/>
          <w:u w:val="single"/>
        </w:rPr>
        <w:t xml:space="preserve">               </w:t>
      </w:r>
    </w:p>
    <w:p w14:paraId="4DBF0392" w14:textId="77777777" w:rsidR="00BC6A3A" w:rsidRDefault="00BC6A3A" w:rsidP="00BC6A3A">
      <w:pPr>
        <w:spacing w:after="0" w:line="240" w:lineRule="auto"/>
        <w:jc w:val="both"/>
        <w:rPr>
          <w:rFonts w:ascii="Arial" w:eastAsia="Times New Roman" w:hAnsi="Arial" w:cs="Arial"/>
          <w:sz w:val="24"/>
          <w:szCs w:val="24"/>
          <w:lang w:eastAsia="en-GB"/>
        </w:rPr>
      </w:pPr>
    </w:p>
    <w:p w14:paraId="6BC59A48" w14:textId="77777777" w:rsidR="00C05D36" w:rsidRPr="00384B2A" w:rsidRDefault="00C05D36" w:rsidP="00BC6A3A">
      <w:pPr>
        <w:spacing w:after="0" w:line="240" w:lineRule="auto"/>
        <w:jc w:val="both"/>
        <w:rPr>
          <w:rFonts w:ascii="Arial" w:eastAsia="Times New Roman" w:hAnsi="Arial" w:cs="Arial"/>
          <w:sz w:val="24"/>
          <w:szCs w:val="24"/>
          <w:lang w:eastAsia="en-GB"/>
        </w:rPr>
      </w:pPr>
    </w:p>
    <w:p w14:paraId="27975FBE" w14:textId="77777777" w:rsidR="00BC6A3A" w:rsidRPr="00384B2A" w:rsidRDefault="00BC6A3A" w:rsidP="00BC6A3A">
      <w:pPr>
        <w:spacing w:after="0" w:line="240" w:lineRule="auto"/>
        <w:rPr>
          <w:rFonts w:ascii="Arial" w:eastAsia="Times New Roman" w:hAnsi="Arial" w:cs="Arial"/>
          <w:sz w:val="24"/>
          <w:szCs w:val="24"/>
          <w:lang w:eastAsia="en-GB"/>
        </w:rPr>
      </w:pPr>
    </w:p>
    <w:p w14:paraId="7540B7E3" w14:textId="77777777" w:rsidR="00BC6A3A" w:rsidRPr="00384B2A" w:rsidRDefault="00BC6A3A" w:rsidP="00BC6A3A">
      <w:pPr>
        <w:spacing w:after="0" w:line="240" w:lineRule="auto"/>
        <w:jc w:val="both"/>
        <w:rPr>
          <w:rFonts w:ascii="Arial" w:eastAsia="Times New Roman" w:hAnsi="Arial" w:cs="Arial"/>
          <w:sz w:val="24"/>
          <w:szCs w:val="24"/>
          <w:lang w:eastAsia="en-GB"/>
        </w:rPr>
      </w:pPr>
      <w:r w:rsidRPr="00384B2A">
        <w:rPr>
          <w:rFonts w:ascii="Arial" w:eastAsia="Times New Roman" w:hAnsi="Arial" w:cs="Arial"/>
          <w:sz w:val="24"/>
          <w:szCs w:val="24"/>
          <w:lang w:eastAsia="en-GB"/>
        </w:rPr>
        <w:t xml:space="preserve">This job description sets out the duties of the post at the time when it was drawn up.  Such duties may vary from time to time without changing the general character of the duties or the level of responsibility entailed.  Such variations </w:t>
      </w:r>
      <w:r w:rsidRPr="00384B2A">
        <w:rPr>
          <w:rFonts w:ascii="Arial" w:eastAsia="Times New Roman" w:hAnsi="Arial" w:cs="Arial"/>
          <w:sz w:val="24"/>
          <w:szCs w:val="24"/>
          <w:lang w:eastAsia="en-GB"/>
        </w:rPr>
        <w:lastRenderedPageBreak/>
        <w:t>are a common occurrence and cannot of themselves justify a reconsideration of the grading of the post.</w:t>
      </w:r>
    </w:p>
    <w:p w14:paraId="567E2C47" w14:textId="77777777" w:rsidR="00BC6A3A" w:rsidRPr="00A675EC" w:rsidRDefault="00BC6A3A" w:rsidP="00BC6A3A">
      <w:pPr>
        <w:spacing w:after="0" w:line="240" w:lineRule="auto"/>
        <w:rPr>
          <w:rFonts w:ascii="Arial" w:eastAsia="Times New Roman" w:hAnsi="Arial" w:cs="Arial"/>
          <w:sz w:val="24"/>
          <w:szCs w:val="24"/>
          <w:lang w:eastAsia="en-GB"/>
        </w:rPr>
        <w:sectPr w:rsidR="00BC6A3A" w:rsidRPr="00A675EC" w:rsidSect="00E87EE2">
          <w:headerReference w:type="even" r:id="rId7"/>
          <w:headerReference w:type="default" r:id="rId8"/>
          <w:footerReference w:type="even" r:id="rId9"/>
          <w:footerReference w:type="default" r:id="rId10"/>
          <w:headerReference w:type="first" r:id="rId11"/>
          <w:footerReference w:type="first" r:id="rId12"/>
          <w:pgSz w:w="11906" w:h="16838"/>
          <w:pgMar w:top="1258" w:right="1800" w:bottom="1440" w:left="1800" w:header="708" w:footer="708" w:gutter="0"/>
          <w:cols w:space="708"/>
          <w:docGrid w:linePitch="360"/>
        </w:sectPr>
      </w:pPr>
    </w:p>
    <w:p w14:paraId="41757F8D" w14:textId="77777777" w:rsidR="00BC6A3A" w:rsidRPr="00A675EC" w:rsidRDefault="00BC6A3A" w:rsidP="00BC6A3A">
      <w:pPr>
        <w:keepNext/>
        <w:spacing w:before="240" w:after="60" w:line="240" w:lineRule="auto"/>
        <w:jc w:val="center"/>
        <w:outlineLvl w:val="0"/>
        <w:rPr>
          <w:rFonts w:ascii="Arial" w:eastAsia="Times New Roman" w:hAnsi="Arial" w:cs="Arial"/>
          <w:b/>
          <w:bCs/>
          <w:kern w:val="32"/>
          <w:sz w:val="24"/>
          <w:szCs w:val="24"/>
        </w:rPr>
      </w:pPr>
      <w:r>
        <w:rPr>
          <w:rFonts w:ascii="Arial" w:eastAsia="Times New Roman" w:hAnsi="Arial" w:cs="Arial"/>
          <w:b/>
          <w:bCs/>
          <w:kern w:val="32"/>
          <w:sz w:val="24"/>
          <w:szCs w:val="24"/>
        </w:rPr>
        <w:lastRenderedPageBreak/>
        <w:t>LITTLEHAMPTON TOWN</w:t>
      </w:r>
      <w:r w:rsidRPr="00A675EC">
        <w:rPr>
          <w:rFonts w:ascii="Arial" w:eastAsia="Times New Roman" w:hAnsi="Arial" w:cs="Arial"/>
          <w:b/>
          <w:bCs/>
          <w:kern w:val="32"/>
          <w:sz w:val="24"/>
          <w:szCs w:val="24"/>
        </w:rPr>
        <w:t xml:space="preserve"> COUNCIL </w:t>
      </w:r>
    </w:p>
    <w:p w14:paraId="53AB234E"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6776546E"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Person Specification</w:t>
      </w:r>
    </w:p>
    <w:p w14:paraId="4191EBC8" w14:textId="77777777" w:rsidR="00BC6A3A" w:rsidRPr="00A675EC" w:rsidRDefault="00BC6A3A" w:rsidP="00BC6A3A">
      <w:pPr>
        <w:spacing w:after="0" w:line="240" w:lineRule="auto"/>
        <w:jc w:val="center"/>
        <w:rPr>
          <w:rFonts w:ascii="Arial" w:eastAsia="Times New Roman" w:hAnsi="Arial" w:cs="Arial"/>
          <w:b/>
          <w:bCs/>
          <w:sz w:val="24"/>
          <w:szCs w:val="24"/>
          <w:lang w:eastAsia="en-GB"/>
        </w:rPr>
      </w:pPr>
    </w:p>
    <w:p w14:paraId="160F401C" w14:textId="7A7D1314" w:rsidR="00BC6A3A" w:rsidRPr="009E7144" w:rsidRDefault="00BC6A3A" w:rsidP="00BC6A3A">
      <w:pPr>
        <w:spacing w:after="0" w:line="240" w:lineRule="auto"/>
        <w:jc w:val="center"/>
        <w:rPr>
          <w:rFonts w:ascii="Arial" w:eastAsia="Times New Roman" w:hAnsi="Arial" w:cs="Arial"/>
          <w:bCs/>
          <w:sz w:val="24"/>
          <w:szCs w:val="24"/>
          <w:lang w:eastAsia="en-GB"/>
        </w:rPr>
      </w:pPr>
      <w:r w:rsidRPr="009E7144">
        <w:rPr>
          <w:rFonts w:ascii="Arial" w:eastAsia="Times New Roman" w:hAnsi="Arial" w:cs="Arial"/>
          <w:bCs/>
          <w:sz w:val="24"/>
          <w:szCs w:val="24"/>
          <w:lang w:eastAsia="en-GB"/>
        </w:rPr>
        <w:t xml:space="preserve">Post Title: </w:t>
      </w:r>
      <w:r w:rsidR="009E7144" w:rsidRPr="009E7144">
        <w:rPr>
          <w:rFonts w:ascii="Arial" w:eastAsia="Times New Roman" w:hAnsi="Arial" w:cs="Arial"/>
          <w:bCs/>
          <w:sz w:val="24"/>
          <w:szCs w:val="24"/>
          <w:lang w:eastAsia="en-GB"/>
        </w:rPr>
        <w:t>Project Officer</w:t>
      </w:r>
      <w:r w:rsidR="00FC7222">
        <w:rPr>
          <w:rFonts w:ascii="Arial" w:eastAsia="Times New Roman" w:hAnsi="Arial" w:cs="Arial"/>
          <w:bCs/>
          <w:sz w:val="24"/>
          <w:szCs w:val="24"/>
          <w:lang w:eastAsia="en-GB"/>
        </w:rPr>
        <w:t xml:space="preserve"> – Town Centre Strategy</w:t>
      </w:r>
    </w:p>
    <w:p w14:paraId="621B2D97" w14:textId="77777777" w:rsidR="00BC6A3A" w:rsidRPr="009E7144" w:rsidRDefault="00BC6A3A" w:rsidP="00BC6A3A">
      <w:pPr>
        <w:spacing w:after="0" w:line="240" w:lineRule="auto"/>
        <w:jc w:val="center"/>
        <w:rPr>
          <w:rFonts w:ascii="Arial" w:eastAsia="Times New Roman" w:hAnsi="Arial" w:cs="Arial"/>
          <w:bCs/>
          <w:sz w:val="24"/>
          <w:szCs w:val="24"/>
          <w:lang w:eastAsia="en-GB"/>
        </w:rPr>
      </w:pPr>
      <w:r w:rsidRPr="009E7144">
        <w:rPr>
          <w:rFonts w:ascii="Arial" w:eastAsia="Times New Roman" w:hAnsi="Arial" w:cs="Arial"/>
          <w:bCs/>
          <w:sz w:val="24"/>
          <w:szCs w:val="24"/>
          <w:lang w:eastAsia="en-GB"/>
        </w:rPr>
        <w:t>Location: Littlehampton</w:t>
      </w:r>
    </w:p>
    <w:p w14:paraId="47B0D545" w14:textId="503E77AE" w:rsidR="00BC6A3A" w:rsidRPr="001314EB" w:rsidRDefault="00BC6A3A" w:rsidP="00BC6A3A">
      <w:pPr>
        <w:spacing w:after="0" w:line="240" w:lineRule="auto"/>
        <w:jc w:val="center"/>
        <w:rPr>
          <w:rFonts w:ascii="Arial" w:eastAsia="Times New Roman" w:hAnsi="Arial" w:cs="Arial"/>
          <w:bCs/>
          <w:sz w:val="24"/>
          <w:szCs w:val="24"/>
          <w:lang w:eastAsia="en-GB"/>
        </w:rPr>
      </w:pPr>
      <w:r w:rsidRPr="009E7144">
        <w:rPr>
          <w:rFonts w:ascii="Arial" w:eastAsia="Times New Roman" w:hAnsi="Arial" w:cs="Arial"/>
          <w:bCs/>
          <w:sz w:val="24"/>
          <w:szCs w:val="24"/>
          <w:lang w:eastAsia="en-GB"/>
        </w:rPr>
        <w:t xml:space="preserve">Grade: </w:t>
      </w:r>
      <w:r w:rsidRPr="00C05D36">
        <w:rPr>
          <w:rFonts w:ascii="Arial" w:eastAsia="Times New Roman" w:hAnsi="Arial" w:cs="Arial"/>
          <w:bCs/>
          <w:sz w:val="24"/>
          <w:szCs w:val="24"/>
          <w:lang w:eastAsia="en-GB"/>
        </w:rPr>
        <w:t xml:space="preserve">NJC </w:t>
      </w:r>
      <w:r w:rsidR="009E7144" w:rsidRPr="00C05D36">
        <w:rPr>
          <w:rFonts w:ascii="Arial" w:eastAsia="Times New Roman" w:hAnsi="Arial" w:cs="Arial"/>
          <w:sz w:val="24"/>
          <w:szCs w:val="24"/>
          <w:lang w:eastAsia="en-GB"/>
        </w:rPr>
        <w:t>Scale 4 to 5 SCP 7-17</w:t>
      </w:r>
      <w:r w:rsidR="00401694" w:rsidRPr="00C05D36">
        <w:rPr>
          <w:rFonts w:ascii="Arial" w:eastAsia="Times New Roman" w:hAnsi="Arial" w:cs="Arial"/>
          <w:sz w:val="24"/>
          <w:szCs w:val="24"/>
          <w:lang w:eastAsia="en-GB"/>
        </w:rPr>
        <w:t xml:space="preserve"> </w:t>
      </w:r>
      <w:r w:rsidR="00401694" w:rsidRPr="00C05D36">
        <w:rPr>
          <w:rFonts w:ascii="Arial" w:hAnsi="Arial" w:cs="Arial"/>
          <w:sz w:val="24"/>
          <w:szCs w:val="24"/>
        </w:rPr>
        <w:t>£</w:t>
      </w:r>
      <w:r w:rsidR="00954D58" w:rsidRPr="00C05D36">
        <w:rPr>
          <w:rFonts w:ascii="Arial" w:hAnsi="Arial" w:cs="Arial"/>
          <w:sz w:val="24"/>
          <w:szCs w:val="24"/>
        </w:rPr>
        <w:t>25,584</w:t>
      </w:r>
      <w:r w:rsidR="00401694" w:rsidRPr="00C05D36">
        <w:rPr>
          <w:rFonts w:ascii="Arial" w:hAnsi="Arial" w:cs="Arial"/>
          <w:sz w:val="24"/>
          <w:szCs w:val="24"/>
        </w:rPr>
        <w:t xml:space="preserve"> to £</w:t>
      </w:r>
      <w:r w:rsidR="00954D58" w:rsidRPr="00C05D36">
        <w:rPr>
          <w:rFonts w:ascii="Arial" w:hAnsi="Arial" w:cs="Arial"/>
          <w:sz w:val="24"/>
          <w:szCs w:val="24"/>
        </w:rPr>
        <w:t>30,060</w:t>
      </w:r>
      <w:r w:rsidR="00401694" w:rsidRPr="00C05D36">
        <w:rPr>
          <w:rFonts w:ascii="Arial" w:hAnsi="Arial" w:cs="Arial"/>
          <w:sz w:val="24"/>
          <w:szCs w:val="24"/>
        </w:rPr>
        <w:t xml:space="preserve"> (£</w:t>
      </w:r>
      <w:r w:rsidR="00954D58" w:rsidRPr="00C05D36">
        <w:rPr>
          <w:rFonts w:ascii="Arial" w:hAnsi="Arial" w:cs="Arial"/>
          <w:sz w:val="24"/>
          <w:szCs w:val="24"/>
        </w:rPr>
        <w:t>13.26</w:t>
      </w:r>
      <w:r w:rsidR="00401694" w:rsidRPr="00C05D36">
        <w:rPr>
          <w:rFonts w:ascii="Arial" w:hAnsi="Arial" w:cs="Arial"/>
          <w:sz w:val="24"/>
          <w:szCs w:val="24"/>
        </w:rPr>
        <w:t xml:space="preserve"> to £</w:t>
      </w:r>
      <w:r w:rsidR="00954D58" w:rsidRPr="00C05D36">
        <w:rPr>
          <w:rFonts w:ascii="Arial" w:hAnsi="Arial" w:cs="Arial"/>
          <w:sz w:val="24"/>
          <w:szCs w:val="24"/>
        </w:rPr>
        <w:t>15.58</w:t>
      </w:r>
      <w:r w:rsidR="00401694" w:rsidRPr="00C05D36">
        <w:rPr>
          <w:rFonts w:ascii="Arial" w:hAnsi="Arial" w:cs="Arial"/>
          <w:sz w:val="24"/>
          <w:szCs w:val="24"/>
        </w:rPr>
        <w:t xml:space="preserve"> per hour)</w:t>
      </w:r>
    </w:p>
    <w:p w14:paraId="65F2829E" w14:textId="77777777" w:rsidR="00BC6A3A" w:rsidRPr="00A675EC" w:rsidRDefault="00BC6A3A" w:rsidP="00BC6A3A">
      <w:pPr>
        <w:pBdr>
          <w:bottom w:val="single" w:sz="4" w:space="1" w:color="auto"/>
        </w:pBdr>
        <w:spacing w:after="0" w:line="240" w:lineRule="auto"/>
        <w:jc w:val="center"/>
        <w:rPr>
          <w:rFonts w:ascii="Arial" w:eastAsia="Times New Roman" w:hAnsi="Arial" w:cs="Arial"/>
          <w:b/>
          <w:bCs/>
          <w:sz w:val="24"/>
          <w:szCs w:val="24"/>
          <w:lang w:eastAsia="en-GB"/>
        </w:rPr>
      </w:pPr>
    </w:p>
    <w:p w14:paraId="2389DD56" w14:textId="77777777" w:rsidR="00BC6A3A" w:rsidRPr="00A675EC" w:rsidRDefault="00BC6A3A" w:rsidP="00BC6A3A">
      <w:pPr>
        <w:spacing w:after="0" w:line="240" w:lineRule="auto"/>
        <w:ind w:left="4320" w:firstLine="720"/>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r w:rsidRPr="00A675EC">
        <w:rPr>
          <w:rFonts w:ascii="Arial" w:eastAsia="Times New Roman" w:hAnsi="Arial" w:cs="Arial"/>
          <w:b/>
          <w:bCs/>
          <w:sz w:val="24"/>
          <w:szCs w:val="24"/>
          <w:lang w:eastAsia="en-GB"/>
        </w:rPr>
        <w:tab/>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780"/>
        <w:gridCol w:w="3240"/>
        <w:gridCol w:w="1980"/>
      </w:tblGrid>
      <w:tr w:rsidR="00BC6A3A" w:rsidRPr="00A675EC" w14:paraId="5D5EF11F" w14:textId="77777777" w:rsidTr="00C51F74">
        <w:tc>
          <w:tcPr>
            <w:tcW w:w="1980" w:type="dxa"/>
            <w:tcBorders>
              <w:bottom w:val="nil"/>
            </w:tcBorders>
          </w:tcPr>
          <w:p w14:paraId="7AFD0255"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574F6BC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Essential Criteria</w:t>
            </w:r>
          </w:p>
        </w:tc>
        <w:tc>
          <w:tcPr>
            <w:tcW w:w="3240" w:type="dxa"/>
          </w:tcPr>
          <w:p w14:paraId="1CE625D5"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Desirable Criteria</w:t>
            </w:r>
          </w:p>
        </w:tc>
        <w:tc>
          <w:tcPr>
            <w:tcW w:w="1980" w:type="dxa"/>
          </w:tcPr>
          <w:p w14:paraId="444617DF"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Method of Assessment/</w:t>
            </w:r>
          </w:p>
          <w:p w14:paraId="500EA86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Source of Information</w:t>
            </w:r>
          </w:p>
        </w:tc>
      </w:tr>
      <w:tr w:rsidR="00BC6A3A" w:rsidRPr="00A675EC" w14:paraId="0A6D2E80" w14:textId="77777777" w:rsidTr="00C51F74">
        <w:tc>
          <w:tcPr>
            <w:tcW w:w="1980" w:type="dxa"/>
            <w:shd w:val="pct15" w:color="auto" w:fill="FFFFFF"/>
          </w:tcPr>
          <w:p w14:paraId="1E552893"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Key Skills &amp; Abilities</w:t>
            </w:r>
          </w:p>
          <w:p w14:paraId="440261F9"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A756DBE"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sidRPr="00A675EC">
              <w:rPr>
                <w:rFonts w:ascii="Arial" w:eastAsia="Times New Roman" w:hAnsi="Arial" w:cs="Arial"/>
                <w:sz w:val="24"/>
                <w:szCs w:val="24"/>
                <w:lang w:eastAsia="en-GB"/>
              </w:rPr>
              <w:t xml:space="preserve">Excellent </w:t>
            </w:r>
            <w:r>
              <w:rPr>
                <w:rFonts w:ascii="Arial" w:eastAsia="Times New Roman" w:hAnsi="Arial" w:cs="Arial"/>
                <w:sz w:val="24"/>
                <w:szCs w:val="24"/>
                <w:lang w:eastAsia="en-GB"/>
              </w:rPr>
              <w:t xml:space="preserve">ICT skills, able to use Microsoft </w:t>
            </w:r>
            <w:r w:rsidR="008F2391">
              <w:rPr>
                <w:rFonts w:ascii="Arial" w:eastAsia="Times New Roman" w:hAnsi="Arial" w:cs="Arial"/>
                <w:sz w:val="24"/>
                <w:szCs w:val="24"/>
                <w:lang w:eastAsia="en-GB"/>
              </w:rPr>
              <w:t>Office software with confidence</w:t>
            </w:r>
          </w:p>
          <w:p w14:paraId="75FFD528" w14:textId="77777777" w:rsidR="00BC6A3A" w:rsidRDefault="00BC6A3A" w:rsidP="00C51F74">
            <w:pPr>
              <w:tabs>
                <w:tab w:val="left" w:pos="448"/>
              </w:tabs>
              <w:spacing w:after="0" w:line="240" w:lineRule="auto"/>
              <w:ind w:left="448"/>
              <w:rPr>
                <w:rFonts w:ascii="Arial" w:eastAsia="Times New Roman" w:hAnsi="Arial" w:cs="Arial"/>
                <w:sz w:val="24"/>
                <w:szCs w:val="24"/>
                <w:lang w:eastAsia="en-GB"/>
              </w:rPr>
            </w:pPr>
          </w:p>
          <w:p w14:paraId="72A15624"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Proficient with the Internet, Email and Social Media</w:t>
            </w:r>
          </w:p>
          <w:p w14:paraId="32729199" w14:textId="77777777" w:rsidR="00BC6A3A" w:rsidRDefault="00BC6A3A" w:rsidP="00C51F74">
            <w:pPr>
              <w:tabs>
                <w:tab w:val="left" w:pos="448"/>
              </w:tabs>
              <w:spacing w:after="0" w:line="240" w:lineRule="auto"/>
              <w:rPr>
                <w:rFonts w:ascii="Arial" w:eastAsia="Times New Roman" w:hAnsi="Arial" w:cs="Arial"/>
                <w:sz w:val="24"/>
                <w:szCs w:val="24"/>
                <w:lang w:eastAsia="en-GB"/>
              </w:rPr>
            </w:pPr>
          </w:p>
          <w:p w14:paraId="7048716C" w14:textId="5D090345" w:rsidR="00BC6A3A" w:rsidRDefault="00BC6A3A" w:rsidP="002A064A">
            <w:pPr>
              <w:numPr>
                <w:ilvl w:val="0"/>
                <w:numId w:val="2"/>
              </w:numPr>
              <w:tabs>
                <w:tab w:val="left" w:pos="448"/>
              </w:tabs>
              <w:spacing w:after="0" w:line="240" w:lineRule="auto"/>
              <w:ind w:left="448"/>
              <w:rPr>
                <w:rFonts w:ascii="Arial" w:eastAsia="Times New Roman" w:hAnsi="Arial" w:cs="Arial"/>
                <w:sz w:val="24"/>
                <w:szCs w:val="24"/>
                <w:lang w:eastAsia="en-GB"/>
              </w:rPr>
            </w:pPr>
            <w:r w:rsidRPr="00900C4A">
              <w:rPr>
                <w:rFonts w:ascii="Arial" w:eastAsia="Times New Roman" w:hAnsi="Arial" w:cs="Arial"/>
                <w:sz w:val="24"/>
                <w:szCs w:val="24"/>
                <w:lang w:eastAsia="en-GB"/>
              </w:rPr>
              <w:t>Ability to communicate effectively both verbally and in writing to a range of audiences</w:t>
            </w:r>
            <w:r>
              <w:rPr>
                <w:rFonts w:ascii="Arial" w:eastAsia="Times New Roman" w:hAnsi="Arial" w:cs="Arial"/>
                <w:sz w:val="24"/>
                <w:szCs w:val="24"/>
                <w:lang w:eastAsia="en-GB"/>
              </w:rPr>
              <w:t xml:space="preserve"> including customers, councillors, third party </w:t>
            </w:r>
            <w:proofErr w:type="gramStart"/>
            <w:r>
              <w:rPr>
                <w:rFonts w:ascii="Arial" w:eastAsia="Times New Roman" w:hAnsi="Arial" w:cs="Arial"/>
                <w:sz w:val="24"/>
                <w:szCs w:val="24"/>
                <w:lang w:eastAsia="en-GB"/>
              </w:rPr>
              <w:t>contractors</w:t>
            </w:r>
            <w:r w:rsidR="005209D1">
              <w:rPr>
                <w:rFonts w:ascii="Arial" w:eastAsia="Times New Roman" w:hAnsi="Arial" w:cs="Arial"/>
                <w:sz w:val="24"/>
                <w:szCs w:val="24"/>
                <w:lang w:eastAsia="en-GB"/>
              </w:rPr>
              <w:t>,</w:t>
            </w:r>
            <w:r>
              <w:rPr>
                <w:rFonts w:ascii="Arial" w:eastAsia="Times New Roman" w:hAnsi="Arial" w:cs="Arial"/>
                <w:sz w:val="24"/>
                <w:szCs w:val="24"/>
                <w:lang w:eastAsia="en-GB"/>
              </w:rPr>
              <w:t xml:space="preserve">  colleagues</w:t>
            </w:r>
            <w:proofErr w:type="gramEnd"/>
            <w:r w:rsidR="005209D1">
              <w:rPr>
                <w:rFonts w:ascii="Arial" w:eastAsia="Times New Roman" w:hAnsi="Arial" w:cs="Arial"/>
                <w:sz w:val="24"/>
                <w:szCs w:val="24"/>
                <w:lang w:eastAsia="en-GB"/>
              </w:rPr>
              <w:t xml:space="preserve"> and stakeholders</w:t>
            </w:r>
          </w:p>
          <w:p w14:paraId="26342A15" w14:textId="77777777" w:rsidR="008F2391" w:rsidRDefault="008F2391" w:rsidP="008F2391">
            <w:pPr>
              <w:tabs>
                <w:tab w:val="left" w:pos="448"/>
              </w:tabs>
              <w:spacing w:after="0" w:line="240" w:lineRule="auto"/>
              <w:rPr>
                <w:rFonts w:ascii="Arial" w:eastAsia="Times New Roman" w:hAnsi="Arial" w:cs="Arial"/>
                <w:sz w:val="24"/>
                <w:szCs w:val="24"/>
                <w:lang w:eastAsia="en-GB"/>
              </w:rPr>
            </w:pPr>
          </w:p>
          <w:p w14:paraId="3A3F2632" w14:textId="77777777" w:rsidR="002A064A" w:rsidRDefault="002A064A" w:rsidP="002A064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effectively organise own workload and meet tight deadlines, managing changing and c</w:t>
            </w:r>
            <w:r w:rsidR="008F2391">
              <w:rPr>
                <w:rFonts w:ascii="Arial" w:eastAsia="Times New Roman" w:hAnsi="Arial" w:cs="Arial"/>
                <w:sz w:val="24"/>
                <w:szCs w:val="24"/>
                <w:lang w:eastAsia="en-GB"/>
              </w:rPr>
              <w:t>onflicting demands</w:t>
            </w:r>
          </w:p>
          <w:p w14:paraId="23A91958" w14:textId="77777777" w:rsidR="00BC6A3A" w:rsidRPr="00900C4A" w:rsidRDefault="00BC6A3A" w:rsidP="00C51F74">
            <w:pPr>
              <w:tabs>
                <w:tab w:val="left" w:pos="448"/>
              </w:tabs>
              <w:spacing w:after="0" w:line="240" w:lineRule="auto"/>
              <w:rPr>
                <w:rFonts w:ascii="Arial" w:eastAsia="Times New Roman" w:hAnsi="Arial" w:cs="Arial"/>
                <w:sz w:val="24"/>
                <w:szCs w:val="24"/>
                <w:lang w:eastAsia="en-GB"/>
              </w:rPr>
            </w:pPr>
          </w:p>
          <w:p w14:paraId="293DFBE5" w14:textId="77777777" w:rsidR="00BC6A3A"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sidRPr="00A675EC">
              <w:rPr>
                <w:rFonts w:ascii="Arial" w:eastAsia="Times New Roman" w:hAnsi="Arial" w:cs="Arial"/>
                <w:sz w:val="24"/>
                <w:szCs w:val="24"/>
                <w:lang w:eastAsia="en-GB"/>
              </w:rPr>
              <w:t>Ability to undertake a diverse workload</w:t>
            </w:r>
          </w:p>
          <w:p w14:paraId="49F53923" w14:textId="77777777" w:rsidR="00BC6A3A" w:rsidRDefault="00BC6A3A" w:rsidP="00C51F74">
            <w:pPr>
              <w:tabs>
                <w:tab w:val="left" w:pos="448"/>
              </w:tabs>
              <w:spacing w:after="0" w:line="240" w:lineRule="auto"/>
              <w:rPr>
                <w:rFonts w:ascii="Arial" w:eastAsia="Times New Roman" w:hAnsi="Arial" w:cs="Arial"/>
                <w:sz w:val="24"/>
                <w:szCs w:val="24"/>
                <w:lang w:eastAsia="en-GB"/>
              </w:rPr>
            </w:pPr>
          </w:p>
          <w:p w14:paraId="5F9DCF5A" w14:textId="77777777" w:rsidR="00BC6A3A" w:rsidRPr="00A675EC"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make decisions that fall within level of responsibility</w:t>
            </w:r>
            <w:r>
              <w:rPr>
                <w:rFonts w:ascii="Arial" w:eastAsia="Times New Roman" w:hAnsi="Arial" w:cs="Arial"/>
                <w:sz w:val="24"/>
                <w:szCs w:val="24"/>
                <w:lang w:eastAsia="en-GB"/>
              </w:rPr>
              <w:br/>
            </w:r>
          </w:p>
          <w:p w14:paraId="44288F27" w14:textId="77777777" w:rsidR="00BC6A3A" w:rsidRPr="001314EB"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Ability to use own in</w:t>
            </w:r>
            <w:r w:rsidR="008F2391">
              <w:rPr>
                <w:rFonts w:ascii="Arial" w:eastAsia="Times New Roman" w:hAnsi="Arial" w:cs="Arial"/>
                <w:sz w:val="24"/>
                <w:szCs w:val="24"/>
                <w:lang w:eastAsia="en-GB"/>
              </w:rPr>
              <w:t>itiative and work independently</w:t>
            </w:r>
            <w:r>
              <w:rPr>
                <w:rFonts w:ascii="Arial" w:eastAsia="Times New Roman" w:hAnsi="Arial" w:cs="Arial"/>
                <w:sz w:val="24"/>
                <w:szCs w:val="24"/>
                <w:lang w:eastAsia="en-GB"/>
              </w:rPr>
              <w:br/>
            </w:r>
          </w:p>
          <w:p w14:paraId="62149263" w14:textId="77777777" w:rsidR="00105350" w:rsidRDefault="00BC6A3A" w:rsidP="008F2391">
            <w:pPr>
              <w:numPr>
                <w:ilvl w:val="0"/>
                <w:numId w:val="2"/>
              </w:numPr>
              <w:spacing w:after="0" w:line="240" w:lineRule="auto"/>
              <w:rPr>
                <w:rFonts w:ascii="Arial" w:eastAsia="Times New Roman" w:hAnsi="Arial" w:cs="Arial"/>
                <w:sz w:val="24"/>
                <w:szCs w:val="24"/>
                <w:lang w:eastAsia="en-GB"/>
              </w:rPr>
            </w:pPr>
            <w:r w:rsidRPr="00AF6D98">
              <w:rPr>
                <w:rFonts w:ascii="Arial" w:eastAsia="Times New Roman" w:hAnsi="Arial" w:cs="Arial"/>
                <w:sz w:val="24"/>
                <w:szCs w:val="24"/>
                <w:lang w:eastAsia="en-GB"/>
              </w:rPr>
              <w:t>Ability to respond positively and proactively to unexpected problems and situations</w:t>
            </w:r>
          </w:p>
          <w:p w14:paraId="66603D94" w14:textId="77777777" w:rsidR="005209D1" w:rsidRDefault="005209D1" w:rsidP="005209D1">
            <w:pPr>
              <w:spacing w:after="0" w:line="240" w:lineRule="auto"/>
              <w:ind w:left="501"/>
              <w:rPr>
                <w:rFonts w:ascii="Arial" w:eastAsia="Times New Roman" w:hAnsi="Arial" w:cs="Arial"/>
                <w:sz w:val="24"/>
                <w:szCs w:val="24"/>
                <w:lang w:eastAsia="en-GB"/>
              </w:rPr>
            </w:pPr>
          </w:p>
          <w:p w14:paraId="600AB43D" w14:textId="0111F2BA" w:rsidR="00BC6A3A" w:rsidRPr="00D8619D" w:rsidRDefault="00105350" w:rsidP="00D8619D">
            <w:pPr>
              <w:numPr>
                <w:ilvl w:val="0"/>
                <w:numId w:val="2"/>
              </w:numPr>
              <w:spacing w:after="0" w:line="240" w:lineRule="auto"/>
              <w:rPr>
                <w:rFonts w:ascii="Arial" w:eastAsia="Times New Roman" w:hAnsi="Arial" w:cs="Arial"/>
                <w:sz w:val="24"/>
                <w:szCs w:val="24"/>
                <w:lang w:eastAsia="en-GB"/>
              </w:rPr>
            </w:pPr>
            <w:r w:rsidRPr="007677D7">
              <w:rPr>
                <w:rFonts w:ascii="Arial" w:hAnsi="Arial" w:cs="Arial"/>
                <w:sz w:val="24"/>
                <w:szCs w:val="24"/>
              </w:rPr>
              <w:t>Ability to take notes</w:t>
            </w:r>
            <w:r w:rsidR="00BC6A3A" w:rsidRPr="00D8619D">
              <w:rPr>
                <w:rFonts w:ascii="Arial" w:eastAsia="Times New Roman" w:hAnsi="Arial" w:cs="Arial"/>
                <w:sz w:val="24"/>
                <w:szCs w:val="24"/>
                <w:lang w:eastAsia="en-GB"/>
              </w:rPr>
              <w:br/>
            </w:r>
          </w:p>
          <w:p w14:paraId="15B1727C" w14:textId="77777777" w:rsidR="00BC6A3A" w:rsidRPr="00A675EC" w:rsidRDefault="00BC6A3A" w:rsidP="00BC6A3A">
            <w:pPr>
              <w:numPr>
                <w:ilvl w:val="0"/>
                <w:numId w:val="2"/>
              </w:numPr>
              <w:tabs>
                <w:tab w:val="left" w:pos="448"/>
              </w:tabs>
              <w:spacing w:after="0" w:line="240" w:lineRule="auto"/>
              <w:ind w:left="448"/>
              <w:rPr>
                <w:rFonts w:ascii="Arial" w:eastAsia="Times New Roman" w:hAnsi="Arial" w:cs="Arial"/>
                <w:sz w:val="24"/>
                <w:szCs w:val="24"/>
                <w:lang w:eastAsia="en-GB"/>
              </w:rPr>
            </w:pPr>
            <w:r>
              <w:rPr>
                <w:rFonts w:ascii="Arial" w:eastAsia="Times New Roman" w:hAnsi="Arial" w:cs="Arial"/>
                <w:sz w:val="24"/>
                <w:szCs w:val="24"/>
                <w:lang w:eastAsia="en-GB"/>
              </w:rPr>
              <w:t xml:space="preserve">Good </w:t>
            </w:r>
            <w:r w:rsidR="002A064A">
              <w:rPr>
                <w:rFonts w:ascii="Arial" w:eastAsia="Times New Roman" w:hAnsi="Arial" w:cs="Arial"/>
                <w:sz w:val="24"/>
                <w:szCs w:val="24"/>
                <w:lang w:eastAsia="en-GB"/>
              </w:rPr>
              <w:t>numeracy and literacy</w:t>
            </w:r>
            <w:r w:rsidR="008F2391">
              <w:rPr>
                <w:rFonts w:ascii="Arial" w:eastAsia="Times New Roman" w:hAnsi="Arial" w:cs="Arial"/>
                <w:sz w:val="24"/>
                <w:szCs w:val="24"/>
                <w:lang w:eastAsia="en-GB"/>
              </w:rPr>
              <w:t xml:space="preserve"> skills</w:t>
            </w:r>
            <w:r>
              <w:rPr>
                <w:rFonts w:ascii="Arial" w:eastAsia="Times New Roman" w:hAnsi="Arial" w:cs="Arial"/>
                <w:sz w:val="24"/>
                <w:szCs w:val="24"/>
                <w:lang w:eastAsia="en-GB"/>
              </w:rPr>
              <w:br/>
            </w:r>
          </w:p>
        </w:tc>
        <w:tc>
          <w:tcPr>
            <w:tcW w:w="3240" w:type="dxa"/>
          </w:tcPr>
          <w:p w14:paraId="035E6F70" w14:textId="36B14B09" w:rsidR="007677D7" w:rsidRDefault="00BC6A3A" w:rsidP="00105350">
            <w:pPr>
              <w:numPr>
                <w:ilvl w:val="0"/>
                <w:numId w:val="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Negotiation skills</w:t>
            </w:r>
          </w:p>
          <w:p w14:paraId="35F77ED2" w14:textId="5830D0F9" w:rsidR="00BC6A3A" w:rsidRPr="00F30612" w:rsidRDefault="00BC6A3A" w:rsidP="002E24B0">
            <w:pPr>
              <w:spacing w:after="0" w:line="240" w:lineRule="auto"/>
              <w:ind w:left="141"/>
              <w:rPr>
                <w:rFonts w:ascii="Arial" w:eastAsia="Times New Roman" w:hAnsi="Arial" w:cs="Arial"/>
                <w:sz w:val="24"/>
                <w:szCs w:val="24"/>
                <w:lang w:eastAsia="en-GB"/>
              </w:rPr>
            </w:pPr>
          </w:p>
        </w:tc>
        <w:tc>
          <w:tcPr>
            <w:tcW w:w="1980" w:type="dxa"/>
          </w:tcPr>
          <w:p w14:paraId="72C91235" w14:textId="77777777" w:rsidR="00BC6A3A"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r w:rsidR="002A064A">
              <w:rPr>
                <w:rFonts w:ascii="Arial" w:eastAsia="Times New Roman" w:hAnsi="Arial" w:cs="Arial"/>
                <w:sz w:val="24"/>
                <w:szCs w:val="24"/>
                <w:lang w:eastAsia="en-GB"/>
              </w:rPr>
              <w:t>/</w:t>
            </w:r>
          </w:p>
          <w:p w14:paraId="26CC65E1" w14:textId="77777777" w:rsidR="002A064A" w:rsidRPr="00A675EC" w:rsidRDefault="002A064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Reference</w:t>
            </w:r>
          </w:p>
        </w:tc>
      </w:tr>
      <w:tr w:rsidR="00BC6A3A" w:rsidRPr="00A675EC" w14:paraId="56094827" w14:textId="77777777" w:rsidTr="00C51F74">
        <w:tc>
          <w:tcPr>
            <w:tcW w:w="1980" w:type="dxa"/>
            <w:shd w:val="pct15" w:color="auto" w:fill="FFFFFF"/>
          </w:tcPr>
          <w:p w14:paraId="199D9C19"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Education &amp;</w:t>
            </w:r>
          </w:p>
          <w:p w14:paraId="4E7A3C61"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Qualifications</w:t>
            </w:r>
          </w:p>
          <w:p w14:paraId="426B3226"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90A863C" w14:textId="77777777" w:rsidR="007677D7" w:rsidRPr="00CF51A4" w:rsidRDefault="00BC6A3A" w:rsidP="007677D7">
            <w:pPr>
              <w:numPr>
                <w:ilvl w:val="0"/>
                <w:numId w:val="3"/>
              </w:num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t>GCSE Maths and English or equivalent</w:t>
            </w:r>
          </w:p>
          <w:p w14:paraId="256FBEA3" w14:textId="77492AE5" w:rsidR="00BC6A3A" w:rsidRPr="00CF51A4" w:rsidRDefault="00BC6A3A" w:rsidP="00105350">
            <w:pPr>
              <w:spacing w:after="0" w:line="240" w:lineRule="auto"/>
              <w:rPr>
                <w:rFonts w:ascii="Arial" w:eastAsia="Times New Roman" w:hAnsi="Arial" w:cs="Arial"/>
                <w:sz w:val="24"/>
                <w:szCs w:val="24"/>
                <w:lang w:eastAsia="en-GB"/>
              </w:rPr>
            </w:pPr>
            <w:r w:rsidRPr="00CF51A4">
              <w:rPr>
                <w:rFonts w:ascii="Arial" w:eastAsia="Times New Roman" w:hAnsi="Arial" w:cs="Arial"/>
                <w:sz w:val="24"/>
                <w:szCs w:val="24"/>
                <w:lang w:eastAsia="en-GB"/>
              </w:rPr>
              <w:br/>
            </w:r>
          </w:p>
        </w:tc>
        <w:tc>
          <w:tcPr>
            <w:tcW w:w="3240" w:type="dxa"/>
          </w:tcPr>
          <w:p w14:paraId="2EB3B972" w14:textId="6BE85B24" w:rsidR="006C7123" w:rsidRPr="009E7144" w:rsidRDefault="009E7144" w:rsidP="009E7144">
            <w:pPr>
              <w:pStyle w:val="ListParagraph"/>
              <w:numPr>
                <w:ilvl w:val="0"/>
                <w:numId w:val="3"/>
              </w:numPr>
              <w:spacing w:after="0" w:line="240" w:lineRule="auto"/>
              <w:rPr>
                <w:rFonts w:ascii="Arial" w:hAnsi="Arial" w:cs="Arial"/>
                <w:sz w:val="24"/>
                <w:szCs w:val="24"/>
              </w:rPr>
            </w:pPr>
            <w:r w:rsidRPr="009E7144">
              <w:rPr>
                <w:rFonts w:ascii="Arial" w:hAnsi="Arial" w:cs="Arial"/>
                <w:sz w:val="24"/>
                <w:szCs w:val="24"/>
              </w:rPr>
              <w:t>Project Management qualification</w:t>
            </w:r>
          </w:p>
          <w:p w14:paraId="50387B64" w14:textId="3CC94F7D" w:rsidR="009E7144" w:rsidRPr="009E7144" w:rsidRDefault="009E7144" w:rsidP="009E7144">
            <w:pPr>
              <w:pStyle w:val="ListParagraph"/>
              <w:numPr>
                <w:ilvl w:val="0"/>
                <w:numId w:val="3"/>
              </w:numPr>
              <w:spacing w:after="0" w:line="240" w:lineRule="auto"/>
              <w:rPr>
                <w:rFonts w:ascii="Arial" w:hAnsi="Arial" w:cs="Arial"/>
                <w:sz w:val="24"/>
                <w:szCs w:val="24"/>
              </w:rPr>
            </w:pPr>
            <w:r w:rsidRPr="009E7144">
              <w:rPr>
                <w:rFonts w:ascii="Arial" w:hAnsi="Arial" w:cs="Arial"/>
                <w:sz w:val="24"/>
                <w:szCs w:val="24"/>
              </w:rPr>
              <w:t>Event Management qualification</w:t>
            </w:r>
          </w:p>
          <w:p w14:paraId="4AF13D18" w14:textId="6B9D8B3A" w:rsidR="00BC6A3A" w:rsidRPr="00CF51A4" w:rsidRDefault="00BC6A3A" w:rsidP="007677D7">
            <w:pPr>
              <w:spacing w:after="0" w:line="240" w:lineRule="auto"/>
              <w:ind w:left="502"/>
              <w:rPr>
                <w:rFonts w:ascii="Arial" w:hAnsi="Arial" w:cs="Arial"/>
                <w:sz w:val="24"/>
                <w:szCs w:val="24"/>
              </w:rPr>
            </w:pPr>
          </w:p>
        </w:tc>
        <w:tc>
          <w:tcPr>
            <w:tcW w:w="1980" w:type="dxa"/>
          </w:tcPr>
          <w:p w14:paraId="23C19F4E"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w:t>
            </w:r>
          </w:p>
        </w:tc>
      </w:tr>
      <w:tr w:rsidR="00BC6A3A" w:rsidRPr="00A675EC" w14:paraId="48A7B349" w14:textId="77777777" w:rsidTr="00C51F74">
        <w:tc>
          <w:tcPr>
            <w:tcW w:w="1980" w:type="dxa"/>
            <w:shd w:val="pct15" w:color="auto" w:fill="FFFFFF"/>
          </w:tcPr>
          <w:p w14:paraId="3D21F1AF"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Knowledge</w:t>
            </w:r>
          </w:p>
          <w:p w14:paraId="5A41A788"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106B13D4" w14:textId="76E46076" w:rsidR="00775774" w:rsidRDefault="00BC6A3A" w:rsidP="00775774">
            <w:pPr>
              <w:numPr>
                <w:ilvl w:val="0"/>
                <w:numId w:val="4"/>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Working knowledge of Microsoft Word, Excel, Power Point, Outlook and Internet Explorer</w:t>
            </w:r>
          </w:p>
          <w:p w14:paraId="0A9E69DD" w14:textId="77777777" w:rsidR="005209D1" w:rsidRDefault="005209D1" w:rsidP="005209D1">
            <w:pPr>
              <w:spacing w:after="0" w:line="240" w:lineRule="auto"/>
              <w:ind w:left="448"/>
              <w:rPr>
                <w:rFonts w:ascii="Arial" w:eastAsia="Times New Roman" w:hAnsi="Arial" w:cs="Arial"/>
                <w:sz w:val="24"/>
                <w:szCs w:val="24"/>
                <w:lang w:eastAsia="en-GB"/>
              </w:rPr>
            </w:pPr>
          </w:p>
          <w:p w14:paraId="6A4D5592" w14:textId="644361B3" w:rsidR="005209D1" w:rsidRDefault="005209D1" w:rsidP="00775774">
            <w:pPr>
              <w:numPr>
                <w:ilvl w:val="0"/>
                <w:numId w:val="4"/>
              </w:numPr>
              <w:spacing w:after="0" w:line="240" w:lineRule="auto"/>
              <w:ind w:left="448" w:hanging="283"/>
              <w:rPr>
                <w:rFonts w:ascii="Arial" w:eastAsia="Times New Roman" w:hAnsi="Arial" w:cs="Arial"/>
                <w:sz w:val="24"/>
                <w:szCs w:val="24"/>
                <w:lang w:eastAsia="en-GB"/>
              </w:rPr>
            </w:pPr>
            <w:r w:rsidRPr="00CB1567">
              <w:rPr>
                <w:rFonts w:ascii="Arial" w:eastAsia="Times New Roman" w:hAnsi="Arial" w:cs="Arial"/>
                <w:sz w:val="24"/>
                <w:szCs w:val="24"/>
                <w:lang w:eastAsia="en-GB"/>
              </w:rPr>
              <w:t>Knowledge of health and safety and risk management</w:t>
            </w:r>
            <w:r>
              <w:rPr>
                <w:rFonts w:ascii="Arial" w:eastAsia="Times New Roman" w:hAnsi="Arial" w:cs="Arial"/>
                <w:sz w:val="24"/>
                <w:szCs w:val="24"/>
                <w:lang w:eastAsia="en-GB"/>
              </w:rPr>
              <w:t xml:space="preserve"> in relation to activities and events</w:t>
            </w:r>
          </w:p>
          <w:p w14:paraId="325594C4" w14:textId="77777777" w:rsidR="00775774" w:rsidRDefault="00775774" w:rsidP="00775774">
            <w:pPr>
              <w:spacing w:after="0" w:line="240" w:lineRule="auto"/>
              <w:ind w:left="448"/>
              <w:rPr>
                <w:rFonts w:ascii="Arial" w:eastAsia="Times New Roman" w:hAnsi="Arial" w:cs="Arial"/>
                <w:sz w:val="24"/>
                <w:szCs w:val="24"/>
                <w:lang w:eastAsia="en-GB"/>
              </w:rPr>
            </w:pPr>
          </w:p>
          <w:p w14:paraId="4777F0EF" w14:textId="02B5BE01" w:rsidR="00BC6A3A" w:rsidRPr="001314EB" w:rsidRDefault="00BC6A3A" w:rsidP="007677D7">
            <w:pPr>
              <w:spacing w:after="0" w:line="240" w:lineRule="auto"/>
              <w:rPr>
                <w:rFonts w:ascii="Arial" w:eastAsia="Times New Roman" w:hAnsi="Arial" w:cs="Arial"/>
                <w:sz w:val="24"/>
                <w:szCs w:val="24"/>
                <w:lang w:eastAsia="en-GB"/>
              </w:rPr>
            </w:pPr>
          </w:p>
          <w:p w14:paraId="6DEA233F" w14:textId="1146D069" w:rsidR="00BC6A3A" w:rsidRPr="00A675EC" w:rsidRDefault="00BC6A3A" w:rsidP="007677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r>
          </w:p>
        </w:tc>
        <w:tc>
          <w:tcPr>
            <w:tcW w:w="3240" w:type="dxa"/>
          </w:tcPr>
          <w:p w14:paraId="013D4B84" w14:textId="6A364BF2" w:rsidR="00CB1567" w:rsidRPr="00CB1567" w:rsidRDefault="00CB1567" w:rsidP="00CB1567">
            <w:pPr>
              <w:numPr>
                <w:ilvl w:val="0"/>
                <w:numId w:val="4"/>
              </w:numPr>
              <w:spacing w:after="0" w:line="240" w:lineRule="auto"/>
              <w:ind w:left="448" w:hanging="283"/>
              <w:rPr>
                <w:rFonts w:ascii="Arial" w:eastAsia="Times New Roman" w:hAnsi="Arial" w:cs="Arial"/>
                <w:sz w:val="24"/>
                <w:szCs w:val="24"/>
                <w:lang w:eastAsia="en-GB"/>
              </w:rPr>
            </w:pPr>
            <w:r w:rsidRPr="00CB1567">
              <w:rPr>
                <w:rFonts w:ascii="Arial" w:eastAsia="Times New Roman" w:hAnsi="Arial" w:cs="Arial"/>
                <w:sz w:val="24"/>
                <w:szCs w:val="24"/>
                <w:lang w:eastAsia="en-GB"/>
              </w:rPr>
              <w:t>Knowledge of the principles behind successful event planning</w:t>
            </w:r>
          </w:p>
          <w:p w14:paraId="1A643242" w14:textId="77777777" w:rsidR="00CB1567" w:rsidRPr="00CB1567" w:rsidRDefault="00CB1567" w:rsidP="00CB1567">
            <w:pPr>
              <w:spacing w:after="0" w:line="240" w:lineRule="auto"/>
              <w:rPr>
                <w:rFonts w:ascii="Arial" w:eastAsia="Times New Roman" w:hAnsi="Arial" w:cs="Arial"/>
                <w:sz w:val="24"/>
                <w:szCs w:val="24"/>
                <w:lang w:eastAsia="en-GB"/>
              </w:rPr>
            </w:pPr>
          </w:p>
          <w:p w14:paraId="4A572145" w14:textId="77777777" w:rsidR="00BC6A3A" w:rsidRPr="00CB1567" w:rsidRDefault="00BC6A3A" w:rsidP="00BC6A3A">
            <w:pPr>
              <w:numPr>
                <w:ilvl w:val="0"/>
                <w:numId w:val="4"/>
              </w:numPr>
              <w:spacing w:after="0" w:line="240" w:lineRule="auto"/>
              <w:ind w:left="358" w:hanging="216"/>
              <w:rPr>
                <w:rFonts w:ascii="Arial" w:eastAsia="Times New Roman" w:hAnsi="Arial" w:cs="Arial"/>
                <w:sz w:val="24"/>
                <w:szCs w:val="24"/>
                <w:lang w:eastAsia="en-GB"/>
              </w:rPr>
            </w:pPr>
            <w:r w:rsidRPr="00CB1567">
              <w:rPr>
                <w:rFonts w:ascii="Arial" w:eastAsia="Times New Roman" w:hAnsi="Arial" w:cs="Arial"/>
                <w:sz w:val="24"/>
                <w:szCs w:val="24"/>
                <w:lang w:eastAsia="en-GB"/>
              </w:rPr>
              <w:t xml:space="preserve">Knowledge of the services provided by Littlehampton Town Council </w:t>
            </w:r>
          </w:p>
          <w:p w14:paraId="0BA437CD" w14:textId="77777777" w:rsidR="00BC6A3A" w:rsidRPr="00CB1567" w:rsidRDefault="00BC6A3A" w:rsidP="00C51F74">
            <w:pPr>
              <w:spacing w:after="0" w:line="240" w:lineRule="auto"/>
              <w:rPr>
                <w:rFonts w:ascii="Arial" w:eastAsia="Times New Roman" w:hAnsi="Arial" w:cs="Arial"/>
                <w:sz w:val="24"/>
                <w:szCs w:val="24"/>
                <w:lang w:eastAsia="en-GB"/>
              </w:rPr>
            </w:pPr>
          </w:p>
          <w:p w14:paraId="35FD5DE2" w14:textId="497BC7D8" w:rsidR="00BC6A3A" w:rsidRPr="00CB1567" w:rsidRDefault="00BC6A3A" w:rsidP="00BC6A3A">
            <w:pPr>
              <w:numPr>
                <w:ilvl w:val="0"/>
                <w:numId w:val="4"/>
              </w:numPr>
              <w:spacing w:after="0" w:line="240" w:lineRule="auto"/>
              <w:ind w:left="358" w:hanging="216"/>
              <w:rPr>
                <w:rFonts w:ascii="Arial" w:eastAsia="Times New Roman" w:hAnsi="Arial" w:cs="Arial"/>
                <w:sz w:val="24"/>
                <w:szCs w:val="24"/>
                <w:lang w:eastAsia="en-GB"/>
              </w:rPr>
            </w:pPr>
            <w:r w:rsidRPr="00CB1567">
              <w:rPr>
                <w:rFonts w:ascii="Arial" w:eastAsia="Times New Roman" w:hAnsi="Arial" w:cs="Arial"/>
                <w:sz w:val="24"/>
                <w:szCs w:val="24"/>
                <w:lang w:eastAsia="en-GB"/>
              </w:rPr>
              <w:t>Knowledge of Littlehampton</w:t>
            </w:r>
          </w:p>
          <w:p w14:paraId="2CAE7EBD" w14:textId="77777777" w:rsidR="008C35C1" w:rsidRPr="00CB1567" w:rsidRDefault="008C35C1" w:rsidP="008C35C1">
            <w:pPr>
              <w:spacing w:after="0" w:line="240" w:lineRule="auto"/>
              <w:rPr>
                <w:rFonts w:ascii="Arial" w:eastAsia="Times New Roman" w:hAnsi="Arial" w:cs="Arial"/>
                <w:sz w:val="24"/>
                <w:szCs w:val="24"/>
                <w:lang w:eastAsia="en-GB"/>
              </w:rPr>
            </w:pPr>
          </w:p>
          <w:p w14:paraId="188063F4" w14:textId="77777777" w:rsidR="00BC6A3A" w:rsidRPr="00CB1567" w:rsidRDefault="00752B2D" w:rsidP="00BC6A3A">
            <w:pPr>
              <w:numPr>
                <w:ilvl w:val="0"/>
                <w:numId w:val="4"/>
              </w:numPr>
              <w:spacing w:after="0" w:line="240" w:lineRule="auto"/>
              <w:ind w:left="358" w:hanging="216"/>
              <w:rPr>
                <w:rFonts w:ascii="Arial" w:eastAsia="Times New Roman" w:hAnsi="Arial" w:cs="Arial"/>
                <w:sz w:val="24"/>
                <w:szCs w:val="24"/>
                <w:lang w:eastAsia="en-GB"/>
              </w:rPr>
            </w:pPr>
            <w:r w:rsidRPr="00CB1567">
              <w:rPr>
                <w:rFonts w:ascii="Arial" w:eastAsia="Times New Roman" w:hAnsi="Arial" w:cs="Arial"/>
                <w:sz w:val="24"/>
                <w:szCs w:val="24"/>
                <w:lang w:eastAsia="en-GB"/>
              </w:rPr>
              <w:t>Awareness of equal opportunities, Equality Act 2010</w:t>
            </w:r>
          </w:p>
          <w:p w14:paraId="267B5470" w14:textId="17079233" w:rsidR="00CF51A4" w:rsidRPr="00CB1567" w:rsidRDefault="00CF51A4" w:rsidP="00CF51A4">
            <w:pPr>
              <w:spacing w:after="0" w:line="240" w:lineRule="auto"/>
              <w:rPr>
                <w:rFonts w:ascii="Arial" w:eastAsia="Times New Roman" w:hAnsi="Arial" w:cs="Arial"/>
                <w:sz w:val="24"/>
                <w:szCs w:val="24"/>
                <w:lang w:eastAsia="en-GB"/>
              </w:rPr>
            </w:pPr>
          </w:p>
        </w:tc>
        <w:tc>
          <w:tcPr>
            <w:tcW w:w="1980" w:type="dxa"/>
          </w:tcPr>
          <w:p w14:paraId="6463184A"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p>
        </w:tc>
      </w:tr>
      <w:tr w:rsidR="00BC6A3A" w:rsidRPr="00A675EC" w14:paraId="030E4092" w14:textId="77777777" w:rsidTr="00C51F74">
        <w:tc>
          <w:tcPr>
            <w:tcW w:w="1980" w:type="dxa"/>
            <w:shd w:val="pct15" w:color="auto" w:fill="FFFFFF"/>
          </w:tcPr>
          <w:p w14:paraId="6495E0A4"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Experience</w:t>
            </w:r>
          </w:p>
          <w:p w14:paraId="64D7EDB6"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5A3AF937" w14:textId="67371E5B" w:rsidR="007677D7" w:rsidRPr="0053606D" w:rsidRDefault="007677D7" w:rsidP="009E7144">
            <w:pPr>
              <w:numPr>
                <w:ilvl w:val="0"/>
                <w:numId w:val="1"/>
              </w:numPr>
              <w:spacing w:after="0" w:line="240" w:lineRule="auto"/>
              <w:rPr>
                <w:rFonts w:ascii="Arial" w:hAnsi="Arial" w:cs="Arial"/>
                <w:sz w:val="24"/>
              </w:rPr>
            </w:pPr>
            <w:r w:rsidRPr="0053606D">
              <w:rPr>
                <w:rFonts w:ascii="Arial" w:hAnsi="Arial" w:cs="Arial"/>
                <w:sz w:val="24"/>
              </w:rPr>
              <w:t>Experience of working in a</w:t>
            </w:r>
            <w:r w:rsidR="005209D1">
              <w:rPr>
                <w:rFonts w:ascii="Arial" w:hAnsi="Arial" w:cs="Arial"/>
                <w:sz w:val="24"/>
              </w:rPr>
              <w:t xml:space="preserve"> busy</w:t>
            </w:r>
            <w:r w:rsidRPr="0053606D">
              <w:rPr>
                <w:rFonts w:ascii="Arial" w:hAnsi="Arial" w:cs="Arial"/>
                <w:sz w:val="24"/>
              </w:rPr>
              <w:t xml:space="preserve"> office environment</w:t>
            </w:r>
            <w:r w:rsidR="0045684C" w:rsidRPr="0053606D">
              <w:rPr>
                <w:rFonts w:ascii="Arial" w:hAnsi="Arial" w:cs="Arial"/>
                <w:sz w:val="24"/>
              </w:rPr>
              <w:t>.</w:t>
            </w:r>
          </w:p>
          <w:p w14:paraId="6723DBB5" w14:textId="77777777" w:rsidR="00105350" w:rsidRPr="007677D7" w:rsidRDefault="00105350" w:rsidP="00105350">
            <w:pPr>
              <w:spacing w:after="0" w:line="240" w:lineRule="auto"/>
              <w:ind w:left="643"/>
              <w:rPr>
                <w:rFonts w:ascii="Arial" w:hAnsi="Arial" w:cs="Arial"/>
                <w:sz w:val="24"/>
              </w:rPr>
            </w:pPr>
          </w:p>
          <w:p w14:paraId="478BDE15" w14:textId="69808B60" w:rsidR="00BC6A3A" w:rsidRPr="00A675EC" w:rsidRDefault="00752B2D" w:rsidP="009E7144">
            <w:pPr>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w:t>
            </w:r>
            <w:r w:rsidR="00BC6A3A">
              <w:rPr>
                <w:rFonts w:ascii="Arial" w:eastAsia="Times New Roman" w:hAnsi="Arial" w:cs="Arial"/>
                <w:sz w:val="24"/>
                <w:szCs w:val="24"/>
                <w:lang w:eastAsia="en-GB"/>
              </w:rPr>
              <w:t>f social media, databases and the Internet</w:t>
            </w:r>
            <w:r w:rsidR="00BC6A3A">
              <w:rPr>
                <w:rFonts w:ascii="Arial" w:eastAsia="Times New Roman" w:hAnsi="Arial" w:cs="Arial"/>
                <w:sz w:val="24"/>
                <w:szCs w:val="24"/>
                <w:lang w:eastAsia="en-GB"/>
              </w:rPr>
              <w:br/>
            </w:r>
          </w:p>
          <w:p w14:paraId="5BD3A817" w14:textId="77777777" w:rsidR="00BC6A3A" w:rsidRDefault="00BC6A3A" w:rsidP="009E7144">
            <w:pPr>
              <w:numPr>
                <w:ilvl w:val="0"/>
                <w:numId w:val="1"/>
              </w:num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 xml:space="preserve">Providing customer </w:t>
            </w:r>
            <w:r>
              <w:rPr>
                <w:rFonts w:ascii="Arial" w:eastAsia="Times New Roman" w:hAnsi="Arial" w:cs="Arial"/>
                <w:sz w:val="24"/>
                <w:szCs w:val="24"/>
                <w:lang w:eastAsia="en-GB"/>
              </w:rPr>
              <w:t xml:space="preserve">focussed </w:t>
            </w:r>
            <w:r w:rsidRPr="00A675EC">
              <w:rPr>
                <w:rFonts w:ascii="Arial" w:eastAsia="Times New Roman" w:hAnsi="Arial" w:cs="Arial"/>
                <w:sz w:val="24"/>
                <w:szCs w:val="24"/>
                <w:lang w:eastAsia="en-GB"/>
              </w:rPr>
              <w:t>service</w:t>
            </w:r>
            <w:r>
              <w:rPr>
                <w:rFonts w:ascii="Arial" w:eastAsia="Times New Roman" w:hAnsi="Arial" w:cs="Arial"/>
                <w:sz w:val="24"/>
                <w:szCs w:val="24"/>
                <w:lang w:eastAsia="en-GB"/>
              </w:rPr>
              <w:t>s</w:t>
            </w:r>
            <w:r w:rsidRPr="00A675EC">
              <w:rPr>
                <w:rFonts w:ascii="Arial" w:eastAsia="Times New Roman" w:hAnsi="Arial" w:cs="Arial"/>
                <w:sz w:val="24"/>
                <w:szCs w:val="24"/>
                <w:lang w:eastAsia="en-GB"/>
              </w:rPr>
              <w:t xml:space="preserve"> to the </w:t>
            </w:r>
            <w:r w:rsidR="008F2391">
              <w:rPr>
                <w:rFonts w:ascii="Arial" w:eastAsia="Times New Roman" w:hAnsi="Arial" w:cs="Arial"/>
                <w:sz w:val="24"/>
                <w:szCs w:val="24"/>
                <w:lang w:eastAsia="en-GB"/>
              </w:rPr>
              <w:t>community</w:t>
            </w:r>
          </w:p>
          <w:p w14:paraId="61E459BD" w14:textId="77777777" w:rsidR="00BC6A3A" w:rsidRDefault="00BC6A3A" w:rsidP="00C51F74">
            <w:pPr>
              <w:spacing w:after="0" w:line="240" w:lineRule="auto"/>
              <w:rPr>
                <w:rFonts w:ascii="Arial" w:eastAsia="Times New Roman" w:hAnsi="Arial" w:cs="Arial"/>
                <w:sz w:val="24"/>
                <w:szCs w:val="24"/>
                <w:lang w:eastAsia="en-GB"/>
              </w:rPr>
            </w:pPr>
          </w:p>
          <w:p w14:paraId="0A792872" w14:textId="14F65A73" w:rsidR="009E7144" w:rsidRDefault="009E7144" w:rsidP="009E7144">
            <w:pPr>
              <w:pStyle w:val="ListParagraph"/>
              <w:numPr>
                <w:ilvl w:val="0"/>
                <w:numId w:val="1"/>
              </w:numPr>
              <w:spacing w:after="0" w:line="240" w:lineRule="auto"/>
              <w:rPr>
                <w:rFonts w:ascii="Arial" w:eastAsia="Times New Roman" w:hAnsi="Arial" w:cs="Arial"/>
                <w:sz w:val="24"/>
                <w:szCs w:val="24"/>
                <w:lang w:eastAsia="en-GB"/>
              </w:rPr>
            </w:pPr>
            <w:r w:rsidRPr="00CB1567">
              <w:rPr>
                <w:rFonts w:ascii="Arial" w:eastAsia="Times New Roman" w:hAnsi="Arial" w:cs="Arial"/>
                <w:sz w:val="24"/>
                <w:szCs w:val="24"/>
                <w:lang w:eastAsia="en-GB"/>
              </w:rPr>
              <w:t>Experience of assisting with events/functions</w:t>
            </w:r>
          </w:p>
          <w:p w14:paraId="1270291C" w14:textId="77777777" w:rsidR="005209D1" w:rsidRDefault="005209D1" w:rsidP="005209D1">
            <w:pPr>
              <w:pStyle w:val="ListParagraph"/>
              <w:spacing w:after="0" w:line="240" w:lineRule="auto"/>
              <w:ind w:left="643"/>
              <w:rPr>
                <w:rFonts w:ascii="Arial" w:eastAsia="Times New Roman" w:hAnsi="Arial" w:cs="Arial"/>
                <w:sz w:val="24"/>
                <w:szCs w:val="24"/>
                <w:lang w:eastAsia="en-GB"/>
              </w:rPr>
            </w:pPr>
          </w:p>
          <w:p w14:paraId="2D4DEDD1" w14:textId="29D344C4" w:rsidR="005209D1" w:rsidRPr="009E7144" w:rsidRDefault="005209D1" w:rsidP="009E7144">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Experience of supporting the delivery of projects</w:t>
            </w:r>
          </w:p>
          <w:p w14:paraId="235B6AFA" w14:textId="77777777" w:rsidR="00BC6A3A" w:rsidRPr="00A675EC" w:rsidRDefault="00BC6A3A" w:rsidP="00C51F74">
            <w:pPr>
              <w:spacing w:after="0" w:line="240" w:lineRule="auto"/>
              <w:ind w:left="448"/>
              <w:rPr>
                <w:rFonts w:ascii="Arial" w:eastAsia="Times New Roman" w:hAnsi="Arial" w:cs="Arial"/>
                <w:sz w:val="24"/>
                <w:szCs w:val="24"/>
                <w:lang w:eastAsia="en-GB"/>
              </w:rPr>
            </w:pPr>
          </w:p>
        </w:tc>
        <w:tc>
          <w:tcPr>
            <w:tcW w:w="3240" w:type="dxa"/>
          </w:tcPr>
          <w:p w14:paraId="785FAFBD" w14:textId="77777777" w:rsidR="00D9597C" w:rsidRPr="00CB1567" w:rsidRDefault="00D9597C" w:rsidP="00E13EF5">
            <w:pPr>
              <w:pStyle w:val="DefaultText"/>
              <w:rPr>
                <w:rFonts w:ascii="Arial" w:hAnsi="Arial" w:cs="Arial"/>
                <w:szCs w:val="24"/>
              </w:rPr>
            </w:pPr>
          </w:p>
          <w:p w14:paraId="5BE1783F" w14:textId="77777777" w:rsidR="00D9597C" w:rsidRPr="00CB1567" w:rsidRDefault="00D9597C" w:rsidP="00D9597C">
            <w:pPr>
              <w:pStyle w:val="DefaultText"/>
              <w:rPr>
                <w:rFonts w:ascii="Arial" w:hAnsi="Arial" w:cs="Arial"/>
                <w:szCs w:val="24"/>
              </w:rPr>
            </w:pPr>
          </w:p>
          <w:p w14:paraId="7B238263" w14:textId="05C30370" w:rsidR="003F282E" w:rsidRPr="00CB1567" w:rsidRDefault="003F282E" w:rsidP="00D9597C">
            <w:pPr>
              <w:pStyle w:val="ListParagraph"/>
              <w:numPr>
                <w:ilvl w:val="0"/>
                <w:numId w:val="2"/>
              </w:numPr>
              <w:spacing w:after="0" w:line="240" w:lineRule="auto"/>
              <w:rPr>
                <w:rFonts w:ascii="Arial" w:eastAsia="Times New Roman" w:hAnsi="Arial" w:cs="Arial"/>
                <w:sz w:val="24"/>
                <w:szCs w:val="24"/>
                <w:lang w:eastAsia="en-GB"/>
              </w:rPr>
            </w:pPr>
            <w:r w:rsidRPr="00CB1567">
              <w:rPr>
                <w:rFonts w:ascii="Arial" w:eastAsia="Times New Roman" w:hAnsi="Arial" w:cs="Arial"/>
                <w:sz w:val="24"/>
                <w:szCs w:val="24"/>
                <w:lang w:eastAsia="en-GB"/>
              </w:rPr>
              <w:t xml:space="preserve">Experience in using design software </w:t>
            </w:r>
            <w:r w:rsidR="009E7144">
              <w:rPr>
                <w:rFonts w:ascii="Arial" w:eastAsia="Times New Roman" w:hAnsi="Arial" w:cs="Arial"/>
                <w:sz w:val="24"/>
                <w:szCs w:val="24"/>
                <w:lang w:eastAsia="en-GB"/>
              </w:rPr>
              <w:t xml:space="preserve">such as Canva </w:t>
            </w:r>
            <w:r w:rsidRPr="00CB1567">
              <w:rPr>
                <w:rFonts w:ascii="Arial" w:eastAsia="Times New Roman" w:hAnsi="Arial" w:cs="Arial"/>
                <w:sz w:val="24"/>
                <w:szCs w:val="24"/>
                <w:lang w:eastAsia="en-GB"/>
              </w:rPr>
              <w:t>to produce promotional materials</w:t>
            </w:r>
          </w:p>
          <w:p w14:paraId="7D48F295" w14:textId="728F3650" w:rsidR="003F282E" w:rsidRPr="00CB1567" w:rsidRDefault="003F282E" w:rsidP="003F282E">
            <w:pPr>
              <w:pStyle w:val="ListParagraph"/>
              <w:spacing w:after="0" w:line="240" w:lineRule="auto"/>
              <w:ind w:left="501"/>
              <w:rPr>
                <w:rFonts w:ascii="Arial" w:eastAsia="Times New Roman" w:hAnsi="Arial" w:cs="Arial"/>
                <w:sz w:val="24"/>
                <w:szCs w:val="24"/>
                <w:lang w:eastAsia="en-GB"/>
              </w:rPr>
            </w:pPr>
            <w:r w:rsidRPr="00CB1567">
              <w:rPr>
                <w:rFonts w:ascii="Arial" w:eastAsia="Times New Roman" w:hAnsi="Arial" w:cs="Arial"/>
                <w:sz w:val="24"/>
                <w:szCs w:val="24"/>
                <w:lang w:eastAsia="en-GB"/>
              </w:rPr>
              <w:t xml:space="preserve"> </w:t>
            </w:r>
          </w:p>
          <w:p w14:paraId="6094C215" w14:textId="2DC8CCD2" w:rsidR="00BC6A3A" w:rsidRPr="00CB1567" w:rsidRDefault="00BC6A3A" w:rsidP="009E7144">
            <w:pPr>
              <w:pStyle w:val="ListParagraph"/>
              <w:spacing w:after="0" w:line="240" w:lineRule="auto"/>
              <w:ind w:left="501"/>
              <w:rPr>
                <w:rFonts w:ascii="Arial" w:eastAsia="Times New Roman" w:hAnsi="Arial" w:cs="Arial"/>
                <w:sz w:val="24"/>
                <w:szCs w:val="24"/>
                <w:lang w:eastAsia="en-GB"/>
              </w:rPr>
            </w:pPr>
          </w:p>
        </w:tc>
        <w:tc>
          <w:tcPr>
            <w:tcW w:w="1980" w:type="dxa"/>
          </w:tcPr>
          <w:p w14:paraId="45E6841C" w14:textId="77777777" w:rsidR="00BC6A3A"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r w:rsidR="002A064A">
              <w:rPr>
                <w:rFonts w:ascii="Arial" w:eastAsia="Times New Roman" w:hAnsi="Arial" w:cs="Arial"/>
                <w:sz w:val="24"/>
                <w:szCs w:val="24"/>
                <w:lang w:eastAsia="en-GB"/>
              </w:rPr>
              <w:t>/</w:t>
            </w:r>
          </w:p>
          <w:p w14:paraId="3766EFE7" w14:textId="77777777" w:rsidR="002A064A" w:rsidRPr="00A675EC" w:rsidRDefault="002A064A" w:rsidP="00C51F7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Reference</w:t>
            </w:r>
          </w:p>
        </w:tc>
      </w:tr>
      <w:tr w:rsidR="00BC6A3A" w:rsidRPr="00A675EC" w14:paraId="250B5640" w14:textId="77777777" w:rsidTr="00C51F74">
        <w:tc>
          <w:tcPr>
            <w:tcW w:w="1980" w:type="dxa"/>
            <w:shd w:val="pct15" w:color="auto" w:fill="FFFFFF"/>
          </w:tcPr>
          <w:p w14:paraId="54CFD7BC"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Personal Attributes</w:t>
            </w:r>
          </w:p>
          <w:p w14:paraId="44943811"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0537BCD2" w14:textId="22DA4941" w:rsidR="00BC6A3A" w:rsidRPr="004F3A1B" w:rsidRDefault="00BC6A3A" w:rsidP="004F3A1B">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Excellent interpersonal skills</w:t>
            </w:r>
            <w:r w:rsidRPr="004F3A1B">
              <w:rPr>
                <w:rFonts w:ascii="Arial" w:eastAsia="Times New Roman" w:hAnsi="Arial" w:cs="Arial"/>
                <w:sz w:val="24"/>
                <w:szCs w:val="24"/>
                <w:lang w:eastAsia="en-GB"/>
              </w:rPr>
              <w:br/>
            </w:r>
          </w:p>
          <w:p w14:paraId="46537332"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Ability to work in a team</w:t>
            </w:r>
            <w:r>
              <w:rPr>
                <w:rFonts w:ascii="Arial" w:eastAsia="Times New Roman" w:hAnsi="Arial" w:cs="Arial"/>
                <w:sz w:val="24"/>
                <w:szCs w:val="24"/>
                <w:lang w:eastAsia="en-GB"/>
              </w:rPr>
              <w:br/>
            </w:r>
          </w:p>
          <w:p w14:paraId="0A7713C4"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Willingness to take </w:t>
            </w:r>
            <w:r w:rsidR="008F2391">
              <w:rPr>
                <w:rFonts w:ascii="Arial" w:eastAsia="Times New Roman" w:hAnsi="Arial" w:cs="Arial"/>
                <w:sz w:val="24"/>
                <w:szCs w:val="24"/>
                <w:lang w:eastAsia="en-GB"/>
              </w:rPr>
              <w:t>on a range of tasks as required</w:t>
            </w:r>
            <w:r>
              <w:rPr>
                <w:rFonts w:ascii="Arial" w:eastAsia="Times New Roman" w:hAnsi="Arial" w:cs="Arial"/>
                <w:sz w:val="24"/>
                <w:szCs w:val="24"/>
                <w:lang w:eastAsia="en-GB"/>
              </w:rPr>
              <w:br/>
            </w:r>
          </w:p>
          <w:p w14:paraId="153E0E70" w14:textId="77777777" w:rsidR="00BC6A3A" w:rsidRPr="00A675EC"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A675EC">
              <w:rPr>
                <w:rFonts w:ascii="Arial" w:eastAsia="Times New Roman" w:hAnsi="Arial" w:cs="Arial"/>
                <w:sz w:val="24"/>
                <w:szCs w:val="24"/>
                <w:lang w:eastAsia="en-GB"/>
              </w:rPr>
              <w:t>Customer focused</w:t>
            </w:r>
            <w:r>
              <w:rPr>
                <w:rFonts w:ascii="Arial" w:eastAsia="Times New Roman" w:hAnsi="Arial" w:cs="Arial"/>
                <w:sz w:val="24"/>
                <w:szCs w:val="24"/>
                <w:lang w:eastAsia="en-GB"/>
              </w:rPr>
              <w:br/>
            </w:r>
          </w:p>
          <w:p w14:paraId="08BC9610" w14:textId="77777777" w:rsidR="00BC6A3A"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t xml:space="preserve">Flexible and self-motivated </w:t>
            </w:r>
            <w:r w:rsidRPr="00A675EC">
              <w:rPr>
                <w:rFonts w:ascii="Arial" w:eastAsia="Times New Roman" w:hAnsi="Arial" w:cs="Arial"/>
                <w:sz w:val="24"/>
                <w:szCs w:val="24"/>
                <w:lang w:eastAsia="en-GB"/>
              </w:rPr>
              <w:t>approach to work</w:t>
            </w:r>
          </w:p>
          <w:p w14:paraId="45D5A034" w14:textId="77777777" w:rsidR="00BC6A3A" w:rsidRDefault="00BC6A3A" w:rsidP="00C51F74">
            <w:pPr>
              <w:spacing w:after="0" w:line="240" w:lineRule="auto"/>
              <w:ind w:left="448"/>
              <w:rPr>
                <w:rFonts w:ascii="Arial" w:eastAsia="Times New Roman" w:hAnsi="Arial" w:cs="Arial"/>
                <w:sz w:val="24"/>
                <w:szCs w:val="24"/>
                <w:lang w:eastAsia="en-GB"/>
              </w:rPr>
            </w:pPr>
          </w:p>
          <w:p w14:paraId="2F6FD42B" w14:textId="4F19CFF0" w:rsidR="00BC6A3A" w:rsidRDefault="00BC6A3A" w:rsidP="00C51F74">
            <w:pPr>
              <w:numPr>
                <w:ilvl w:val="0"/>
                <w:numId w:val="1"/>
              </w:numPr>
              <w:spacing w:after="0" w:line="240" w:lineRule="auto"/>
              <w:ind w:left="448" w:hanging="283"/>
              <w:rPr>
                <w:rFonts w:ascii="Arial" w:eastAsia="Times New Roman" w:hAnsi="Arial" w:cs="Arial"/>
                <w:sz w:val="24"/>
                <w:szCs w:val="24"/>
                <w:lang w:eastAsia="en-GB"/>
              </w:rPr>
            </w:pPr>
            <w:r>
              <w:rPr>
                <w:rFonts w:ascii="Arial" w:eastAsia="Times New Roman" w:hAnsi="Arial" w:cs="Arial"/>
                <w:sz w:val="24"/>
                <w:szCs w:val="24"/>
                <w:lang w:eastAsia="en-GB"/>
              </w:rPr>
              <w:t>A positive approach to problem solving</w:t>
            </w:r>
          </w:p>
          <w:p w14:paraId="2C4B10B1" w14:textId="77777777" w:rsidR="00F83425" w:rsidRPr="00A8513E" w:rsidRDefault="00F83425" w:rsidP="00F83425">
            <w:pPr>
              <w:spacing w:after="0" w:line="240" w:lineRule="auto"/>
              <w:rPr>
                <w:rFonts w:ascii="Arial" w:eastAsia="Times New Roman" w:hAnsi="Arial" w:cs="Arial"/>
                <w:sz w:val="24"/>
                <w:szCs w:val="24"/>
                <w:lang w:eastAsia="en-GB"/>
              </w:rPr>
            </w:pPr>
          </w:p>
          <w:p w14:paraId="3776647E" w14:textId="175FBE72" w:rsidR="00F83425" w:rsidRPr="00A8513E" w:rsidRDefault="00F83425" w:rsidP="00C51F74">
            <w:pPr>
              <w:numPr>
                <w:ilvl w:val="0"/>
                <w:numId w:val="1"/>
              </w:numPr>
              <w:spacing w:after="0" w:line="240" w:lineRule="auto"/>
              <w:ind w:left="448" w:hanging="283"/>
              <w:rPr>
                <w:rFonts w:ascii="Arial" w:eastAsia="Times New Roman" w:hAnsi="Arial" w:cs="Arial"/>
                <w:sz w:val="24"/>
                <w:szCs w:val="24"/>
                <w:lang w:eastAsia="en-GB"/>
              </w:rPr>
            </w:pPr>
            <w:r w:rsidRPr="00A8513E">
              <w:rPr>
                <w:rFonts w:ascii="Arial" w:eastAsia="Times New Roman" w:hAnsi="Arial" w:cs="Arial"/>
                <w:sz w:val="24"/>
                <w:szCs w:val="24"/>
                <w:lang w:eastAsia="en-GB"/>
              </w:rPr>
              <w:t>Diplomatic and assertive</w:t>
            </w:r>
          </w:p>
          <w:p w14:paraId="702B30F6" w14:textId="77777777" w:rsidR="00BC6A3A" w:rsidRPr="00A675EC" w:rsidRDefault="00BC6A3A" w:rsidP="00C51F74">
            <w:pPr>
              <w:spacing w:after="0" w:line="240" w:lineRule="auto"/>
              <w:rPr>
                <w:rFonts w:ascii="Arial" w:eastAsia="Times New Roman" w:hAnsi="Arial" w:cs="Arial"/>
                <w:sz w:val="24"/>
                <w:szCs w:val="24"/>
                <w:lang w:eastAsia="en-GB"/>
              </w:rPr>
            </w:pPr>
          </w:p>
        </w:tc>
        <w:tc>
          <w:tcPr>
            <w:tcW w:w="3240" w:type="dxa"/>
          </w:tcPr>
          <w:p w14:paraId="4402482D" w14:textId="77777777" w:rsidR="00BC6A3A" w:rsidRPr="00A675EC" w:rsidRDefault="00BC6A3A" w:rsidP="00C51F74">
            <w:pPr>
              <w:spacing w:after="0" w:line="240" w:lineRule="auto"/>
              <w:rPr>
                <w:rFonts w:ascii="Arial" w:eastAsia="Times New Roman" w:hAnsi="Arial" w:cs="Arial"/>
                <w:sz w:val="24"/>
                <w:szCs w:val="24"/>
                <w:lang w:eastAsia="en-GB"/>
              </w:rPr>
            </w:pPr>
          </w:p>
        </w:tc>
        <w:tc>
          <w:tcPr>
            <w:tcW w:w="1980" w:type="dxa"/>
          </w:tcPr>
          <w:p w14:paraId="2697B519" w14:textId="77777777" w:rsidR="00BC6A3A" w:rsidRPr="00A675EC" w:rsidRDefault="00BC6A3A" w:rsidP="00C51F74">
            <w:pPr>
              <w:spacing w:after="0" w:line="240" w:lineRule="auto"/>
              <w:rPr>
                <w:rFonts w:ascii="Arial" w:eastAsia="Times New Roman" w:hAnsi="Arial" w:cs="Arial"/>
                <w:sz w:val="24"/>
                <w:szCs w:val="24"/>
                <w:lang w:eastAsia="en-GB"/>
              </w:rPr>
            </w:pPr>
            <w:r w:rsidRPr="00A675EC">
              <w:rPr>
                <w:rFonts w:ascii="Arial" w:eastAsia="Times New Roman" w:hAnsi="Arial" w:cs="Arial"/>
                <w:sz w:val="24"/>
                <w:szCs w:val="24"/>
                <w:lang w:eastAsia="en-GB"/>
              </w:rPr>
              <w:t>Application form/Interview</w:t>
            </w:r>
          </w:p>
        </w:tc>
      </w:tr>
      <w:tr w:rsidR="00BC6A3A" w:rsidRPr="00A675EC" w14:paraId="252DFC30" w14:textId="77777777" w:rsidTr="00C51F74">
        <w:tc>
          <w:tcPr>
            <w:tcW w:w="1980" w:type="dxa"/>
            <w:shd w:val="pct15" w:color="auto" w:fill="FFFFFF"/>
          </w:tcPr>
          <w:p w14:paraId="3EF8AABE" w14:textId="7777777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Other</w:t>
            </w:r>
          </w:p>
          <w:p w14:paraId="64BB1E87" w14:textId="77777777" w:rsidR="00BC6A3A" w:rsidRPr="00A675EC" w:rsidRDefault="00BC6A3A" w:rsidP="00C51F74">
            <w:pPr>
              <w:spacing w:after="0" w:line="240" w:lineRule="auto"/>
              <w:rPr>
                <w:rFonts w:ascii="Arial" w:eastAsia="Times New Roman" w:hAnsi="Arial" w:cs="Arial"/>
                <w:b/>
                <w:bCs/>
                <w:sz w:val="24"/>
                <w:szCs w:val="24"/>
                <w:lang w:eastAsia="en-GB"/>
              </w:rPr>
            </w:pPr>
          </w:p>
        </w:tc>
        <w:tc>
          <w:tcPr>
            <w:tcW w:w="3780" w:type="dxa"/>
          </w:tcPr>
          <w:p w14:paraId="21EFBA02" w14:textId="2F46B97C" w:rsidR="00F83425" w:rsidRPr="00CF51A4" w:rsidRDefault="00F83425" w:rsidP="00BC6A3A">
            <w:pPr>
              <w:numPr>
                <w:ilvl w:val="0"/>
                <w:numId w:val="5"/>
              </w:numPr>
              <w:spacing w:after="0" w:line="240" w:lineRule="auto"/>
              <w:ind w:left="452" w:hanging="283"/>
              <w:rPr>
                <w:rFonts w:ascii="Arial" w:eastAsia="Times New Roman" w:hAnsi="Arial" w:cs="Arial"/>
                <w:sz w:val="24"/>
                <w:szCs w:val="24"/>
                <w:lang w:eastAsia="en-GB"/>
              </w:rPr>
            </w:pPr>
            <w:r w:rsidRPr="00CF51A4">
              <w:rPr>
                <w:rFonts w:ascii="Arial" w:eastAsia="Times New Roman" w:hAnsi="Arial" w:cs="Arial"/>
                <w:sz w:val="24"/>
                <w:szCs w:val="24"/>
                <w:lang w:eastAsia="en-GB"/>
              </w:rPr>
              <w:t>Flexible with working hours</w:t>
            </w:r>
          </w:p>
          <w:p w14:paraId="775D0636" w14:textId="77777777" w:rsidR="00BC6A3A" w:rsidRDefault="00BC6A3A" w:rsidP="00C51F74">
            <w:pPr>
              <w:numPr>
                <w:ilvl w:val="0"/>
                <w:numId w:val="1"/>
              </w:numPr>
              <w:spacing w:after="0" w:line="240" w:lineRule="auto"/>
              <w:ind w:left="448" w:hanging="283"/>
              <w:rPr>
                <w:rFonts w:ascii="Arial" w:eastAsia="Times New Roman" w:hAnsi="Arial" w:cs="Arial"/>
                <w:sz w:val="24"/>
                <w:szCs w:val="24"/>
                <w:lang w:eastAsia="en-GB"/>
              </w:rPr>
            </w:pPr>
            <w:r w:rsidRPr="00CF51A4">
              <w:rPr>
                <w:rFonts w:ascii="Arial" w:eastAsia="Times New Roman" w:hAnsi="Arial" w:cs="Arial"/>
                <w:sz w:val="24"/>
                <w:szCs w:val="24"/>
                <w:lang w:eastAsia="en-GB"/>
              </w:rPr>
              <w:t>Ability to undertake manual handling tasks</w:t>
            </w:r>
          </w:p>
          <w:p w14:paraId="7E7D7349" w14:textId="776D4D3F" w:rsidR="009E7144" w:rsidRPr="00CF51A4" w:rsidRDefault="009E7144" w:rsidP="00C51F74">
            <w:pPr>
              <w:numPr>
                <w:ilvl w:val="0"/>
                <w:numId w:val="1"/>
              </w:numPr>
              <w:spacing w:after="0" w:line="240" w:lineRule="auto"/>
              <w:ind w:left="448" w:hanging="283"/>
              <w:rPr>
                <w:rFonts w:ascii="Arial" w:eastAsia="Times New Roman" w:hAnsi="Arial" w:cs="Arial"/>
                <w:sz w:val="24"/>
                <w:szCs w:val="24"/>
                <w:lang w:eastAsia="en-GB"/>
              </w:rPr>
            </w:pPr>
            <w:r w:rsidRPr="00CF51A4">
              <w:rPr>
                <w:rFonts w:ascii="Arial" w:eastAsia="Times New Roman" w:hAnsi="Arial" w:cs="Arial"/>
                <w:sz w:val="24"/>
                <w:szCs w:val="24"/>
                <w:lang w:eastAsia="en-GB"/>
              </w:rPr>
              <w:t>Ability and willingness to work evenings and at weekends</w:t>
            </w:r>
          </w:p>
        </w:tc>
        <w:tc>
          <w:tcPr>
            <w:tcW w:w="3240" w:type="dxa"/>
          </w:tcPr>
          <w:p w14:paraId="1B4AD921" w14:textId="5BD0AAA2" w:rsidR="00752B2D" w:rsidRPr="00CF51A4" w:rsidRDefault="00752B2D" w:rsidP="005209D1">
            <w:pPr>
              <w:spacing w:after="0" w:line="240" w:lineRule="auto"/>
              <w:ind w:left="643"/>
              <w:rPr>
                <w:rFonts w:ascii="Arial" w:eastAsia="Times New Roman" w:hAnsi="Arial" w:cs="Arial"/>
                <w:sz w:val="24"/>
                <w:szCs w:val="24"/>
                <w:lang w:eastAsia="en-GB"/>
              </w:rPr>
            </w:pPr>
          </w:p>
          <w:p w14:paraId="2DBCB63A" w14:textId="77777777" w:rsidR="00BC6A3A" w:rsidRPr="00CF51A4" w:rsidRDefault="00BC6A3A" w:rsidP="00C51F74">
            <w:pPr>
              <w:spacing w:after="0" w:line="240" w:lineRule="auto"/>
              <w:rPr>
                <w:rFonts w:ascii="Arial" w:eastAsia="Times New Roman" w:hAnsi="Arial" w:cs="Arial"/>
                <w:sz w:val="24"/>
                <w:szCs w:val="24"/>
                <w:lang w:eastAsia="en-GB"/>
              </w:rPr>
            </w:pPr>
          </w:p>
        </w:tc>
        <w:tc>
          <w:tcPr>
            <w:tcW w:w="1980" w:type="dxa"/>
          </w:tcPr>
          <w:p w14:paraId="3BA7888A" w14:textId="77777777" w:rsidR="00BC6A3A" w:rsidRPr="00A675EC" w:rsidRDefault="00BC6A3A" w:rsidP="00C51F74">
            <w:pPr>
              <w:spacing w:after="0" w:line="240" w:lineRule="auto"/>
              <w:rPr>
                <w:rFonts w:ascii="Arial" w:eastAsia="Times New Roman" w:hAnsi="Arial" w:cs="Arial"/>
                <w:sz w:val="24"/>
                <w:szCs w:val="24"/>
                <w:lang w:eastAsia="en-GB"/>
              </w:rPr>
            </w:pPr>
          </w:p>
        </w:tc>
      </w:tr>
      <w:tr w:rsidR="00BC6A3A" w:rsidRPr="00A675EC" w14:paraId="72789445" w14:textId="77777777" w:rsidTr="00C51F74">
        <w:trPr>
          <w:cantSplit/>
        </w:trPr>
        <w:tc>
          <w:tcPr>
            <w:tcW w:w="10980" w:type="dxa"/>
            <w:gridSpan w:val="4"/>
          </w:tcPr>
          <w:p w14:paraId="7030800C" w14:textId="77777777" w:rsidR="00BC6A3A" w:rsidRPr="00A675EC" w:rsidRDefault="00BC6A3A" w:rsidP="00C51F74">
            <w:pPr>
              <w:spacing w:after="0" w:line="240" w:lineRule="auto"/>
              <w:rPr>
                <w:rFonts w:ascii="Arial" w:eastAsia="Times New Roman" w:hAnsi="Arial" w:cs="Arial"/>
                <w:b/>
                <w:bCs/>
                <w:sz w:val="24"/>
                <w:szCs w:val="24"/>
                <w:lang w:eastAsia="en-GB"/>
              </w:rPr>
            </w:pPr>
          </w:p>
          <w:p w14:paraId="0FAD388F" w14:textId="6BC78FD7" w:rsidR="00BC6A3A" w:rsidRPr="00A675EC" w:rsidRDefault="00BC6A3A" w:rsidP="00C51F7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Date (drawn up): </w:t>
            </w:r>
            <w:r w:rsidR="009E7144">
              <w:rPr>
                <w:rFonts w:ascii="Arial" w:eastAsia="Times New Roman" w:hAnsi="Arial" w:cs="Arial"/>
                <w:b/>
                <w:bCs/>
                <w:sz w:val="24"/>
                <w:szCs w:val="24"/>
                <w:lang w:eastAsia="en-GB"/>
              </w:rPr>
              <w:t>01.08</w:t>
            </w:r>
            <w:r w:rsidR="00305517">
              <w:rPr>
                <w:rFonts w:ascii="Arial" w:eastAsia="Times New Roman" w:hAnsi="Arial" w:cs="Arial"/>
                <w:b/>
                <w:bCs/>
                <w:sz w:val="24"/>
                <w:szCs w:val="24"/>
                <w:lang w:eastAsia="en-GB"/>
              </w:rPr>
              <w:t>.22</w:t>
            </w:r>
            <w:r w:rsidR="00191313">
              <w:rPr>
                <w:rFonts w:ascii="Arial" w:eastAsia="Times New Roman" w:hAnsi="Arial" w:cs="Arial"/>
                <w:b/>
                <w:bCs/>
                <w:sz w:val="24"/>
                <w:szCs w:val="24"/>
                <w:lang w:eastAsia="en-GB"/>
              </w:rPr>
              <w:t xml:space="preserve">, revised </w:t>
            </w:r>
            <w:r w:rsidR="00140C0F">
              <w:rPr>
                <w:rFonts w:ascii="Arial" w:eastAsia="Times New Roman" w:hAnsi="Arial" w:cs="Arial"/>
                <w:b/>
                <w:bCs/>
                <w:sz w:val="24"/>
                <w:szCs w:val="24"/>
                <w:lang w:eastAsia="en-GB"/>
              </w:rPr>
              <w:t>2</w:t>
            </w:r>
            <w:r w:rsidR="002614CC">
              <w:rPr>
                <w:rFonts w:ascii="Arial" w:eastAsia="Times New Roman" w:hAnsi="Arial" w:cs="Arial"/>
                <w:b/>
                <w:bCs/>
                <w:sz w:val="24"/>
                <w:szCs w:val="24"/>
                <w:lang w:eastAsia="en-GB"/>
              </w:rPr>
              <w:t>4</w:t>
            </w:r>
            <w:r w:rsidR="00140C0F">
              <w:rPr>
                <w:rFonts w:ascii="Arial" w:eastAsia="Times New Roman" w:hAnsi="Arial" w:cs="Arial"/>
                <w:b/>
                <w:bCs/>
                <w:sz w:val="24"/>
                <w:szCs w:val="24"/>
                <w:lang w:eastAsia="en-GB"/>
              </w:rPr>
              <w:t>.03.25</w:t>
            </w:r>
          </w:p>
          <w:p w14:paraId="026B8922" w14:textId="50FD8702" w:rsidR="00BC6A3A" w:rsidRPr="00A675EC" w:rsidRDefault="00BC6A3A" w:rsidP="009E7144">
            <w:pPr>
              <w:spacing w:after="0" w:line="240" w:lineRule="auto"/>
              <w:rPr>
                <w:rFonts w:ascii="Arial" w:eastAsia="Times New Roman" w:hAnsi="Arial" w:cs="Arial"/>
                <w:b/>
                <w:bCs/>
                <w:sz w:val="24"/>
                <w:szCs w:val="24"/>
                <w:lang w:eastAsia="en-GB"/>
              </w:rPr>
            </w:pPr>
            <w:r w:rsidRPr="00A675EC">
              <w:rPr>
                <w:rFonts w:ascii="Arial" w:eastAsia="Times New Roman" w:hAnsi="Arial" w:cs="Arial"/>
                <w:b/>
                <w:bCs/>
                <w:sz w:val="24"/>
                <w:szCs w:val="24"/>
                <w:lang w:eastAsia="en-GB"/>
              </w:rPr>
              <w:t xml:space="preserve">Reference of Officer(s) drawing up person </w:t>
            </w:r>
            <w:proofErr w:type="gramStart"/>
            <w:r w:rsidRPr="00A675EC">
              <w:rPr>
                <w:rFonts w:ascii="Arial" w:eastAsia="Times New Roman" w:hAnsi="Arial" w:cs="Arial"/>
                <w:b/>
                <w:bCs/>
                <w:sz w:val="24"/>
                <w:szCs w:val="24"/>
                <w:lang w:eastAsia="en-GB"/>
              </w:rPr>
              <w:t>specifications :</w:t>
            </w:r>
            <w:proofErr w:type="gramEnd"/>
            <w:r w:rsidR="004F3A1B">
              <w:rPr>
                <w:rFonts w:ascii="Arial" w:eastAsia="Times New Roman" w:hAnsi="Arial" w:cs="Arial"/>
                <w:b/>
                <w:bCs/>
                <w:sz w:val="24"/>
                <w:szCs w:val="24"/>
                <w:lang w:eastAsia="en-GB"/>
              </w:rPr>
              <w:t xml:space="preserve"> </w:t>
            </w:r>
            <w:r w:rsidR="005209D1">
              <w:rPr>
                <w:rFonts w:ascii="Arial" w:eastAsia="Times New Roman" w:hAnsi="Arial" w:cs="Arial"/>
                <w:b/>
                <w:bCs/>
                <w:sz w:val="24"/>
                <w:szCs w:val="24"/>
                <w:lang w:eastAsia="en-GB"/>
              </w:rPr>
              <w:t>L</w:t>
            </w:r>
            <w:r w:rsidR="009E7144">
              <w:rPr>
                <w:rFonts w:ascii="Arial" w:eastAsia="Times New Roman" w:hAnsi="Arial" w:cs="Arial"/>
                <w:b/>
                <w:bCs/>
                <w:sz w:val="24"/>
                <w:szCs w:val="24"/>
                <w:lang w:eastAsia="en-GB"/>
              </w:rPr>
              <w:t>C</w:t>
            </w:r>
            <w:r w:rsidR="00305517">
              <w:rPr>
                <w:rFonts w:ascii="Arial" w:eastAsia="Times New Roman" w:hAnsi="Arial" w:cs="Arial"/>
                <w:b/>
                <w:bCs/>
                <w:sz w:val="24"/>
                <w:szCs w:val="24"/>
                <w:lang w:eastAsia="en-GB"/>
              </w:rPr>
              <w:t>, SC</w:t>
            </w:r>
          </w:p>
        </w:tc>
      </w:tr>
    </w:tbl>
    <w:p w14:paraId="16DD20BE" w14:textId="77777777" w:rsidR="002F592F" w:rsidRDefault="002F592F"/>
    <w:sectPr w:rsidR="002F592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E186" w14:textId="77777777" w:rsidR="00194BDF" w:rsidRDefault="00194BDF" w:rsidP="002D2EA0">
      <w:pPr>
        <w:spacing w:after="0" w:line="240" w:lineRule="auto"/>
      </w:pPr>
      <w:r>
        <w:separator/>
      </w:r>
    </w:p>
  </w:endnote>
  <w:endnote w:type="continuationSeparator" w:id="0">
    <w:p w14:paraId="6984F8E8" w14:textId="77777777" w:rsidR="00194BDF" w:rsidRDefault="00194BDF" w:rsidP="002D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C801" w14:textId="77777777" w:rsidR="004B115E" w:rsidRDefault="004B1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FFAA" w14:textId="77777777" w:rsidR="004B115E" w:rsidRDefault="004B1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6CE7" w14:textId="77777777" w:rsidR="004B115E" w:rsidRDefault="004B1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6D3D" w14:textId="77777777" w:rsidR="00194BDF" w:rsidRDefault="00194BDF" w:rsidP="002D2EA0">
      <w:pPr>
        <w:spacing w:after="0" w:line="240" w:lineRule="auto"/>
      </w:pPr>
      <w:r>
        <w:separator/>
      </w:r>
    </w:p>
  </w:footnote>
  <w:footnote w:type="continuationSeparator" w:id="0">
    <w:p w14:paraId="621BA9C1" w14:textId="77777777" w:rsidR="00194BDF" w:rsidRDefault="00194BDF" w:rsidP="002D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7D1D" w14:textId="77777777" w:rsidR="004B115E" w:rsidRDefault="004B1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D77B" w14:textId="34C218CA" w:rsidR="002D2EA0" w:rsidRDefault="002D2EA0">
    <w:pPr>
      <w:pStyle w:val="Header"/>
    </w:pPr>
    <w:r>
      <w:rPr>
        <w:rFonts w:ascii="Arial" w:hAnsi="Arial" w:cs="Arial"/>
        <w:b/>
        <w:noProof/>
        <w:color w:val="000000" w:themeColor="text1"/>
        <w:sz w:val="36"/>
        <w:szCs w:val="36"/>
      </w:rPr>
      <mc:AlternateContent>
        <mc:Choice Requires="wps">
          <w:drawing>
            <wp:anchor distT="0" distB="0" distL="114300" distR="114300" simplePos="0" relativeHeight="251657728" behindDoc="0" locked="0" layoutInCell="1" allowOverlap="1" wp14:anchorId="06B9E019" wp14:editId="03B70B7A">
              <wp:simplePos x="0" y="0"/>
              <wp:positionH relativeFrom="column">
                <wp:posOffset>-866775</wp:posOffset>
              </wp:positionH>
              <wp:positionV relativeFrom="paragraph">
                <wp:posOffset>-259080</wp:posOffset>
              </wp:positionV>
              <wp:extent cx="7153275" cy="103060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153275" cy="10306050"/>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CE58C" id="Rectangle 3" o:spid="_x0000_s1026" style="position:absolute;margin-left:-68.25pt;margin-top:-20.4pt;width:563.25pt;height:8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" filled="f" strokecolor="teal" strokeweight="1pt"/>
          </w:pict>
        </mc:Fallback>
      </mc:AlternateContent>
    </w:r>
    <w:r>
      <w:rPr>
        <w:rFonts w:ascii="Arial" w:hAnsi="Arial" w:cs="Arial"/>
        <w:b/>
        <w:noProof/>
        <w:color w:val="000000" w:themeColor="text1"/>
        <w:sz w:val="36"/>
        <w:szCs w:val="36"/>
      </w:rPr>
      <w:drawing>
        <wp:anchor distT="0" distB="0" distL="114300" distR="114300" simplePos="0" relativeHeight="251655680" behindDoc="1" locked="0" layoutInCell="1" allowOverlap="1" wp14:anchorId="23B8AC9A" wp14:editId="7CEAADE9">
          <wp:simplePos x="0" y="0"/>
          <wp:positionH relativeFrom="margin">
            <wp:posOffset>-600075</wp:posOffset>
          </wp:positionH>
          <wp:positionV relativeFrom="paragraph">
            <wp:posOffset>-230505</wp:posOffset>
          </wp:positionV>
          <wp:extent cx="819150" cy="56778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819150" cy="567789"/>
                  </a:xfrm>
                  <a:prstGeom prst="rect">
                    <a:avLst/>
                  </a:prstGeom>
                </pic:spPr>
              </pic:pic>
            </a:graphicData>
          </a:graphic>
          <wp14:sizeRelH relativeFrom="margin">
            <wp14:pctWidth>0</wp14:pctWidth>
          </wp14:sizeRelH>
          <wp14:sizeRelV relativeFrom="margin">
            <wp14:pctHeight>0</wp14:pctHeight>
          </wp14:sizeRelV>
        </wp:anchor>
      </w:drawing>
    </w:r>
    <w:r>
      <w:tab/>
    </w:r>
    <w:r>
      <w:rPr>
        <w:rFonts w:ascii="Arial" w:hAnsi="Arial" w:cs="Arial"/>
        <w:b/>
        <w:bCs/>
        <w:color w:val="000000" w:themeColor="text1"/>
        <w:sz w:val="32"/>
        <w:szCs w:val="32"/>
        <w14:textOutline w14:w="11112" w14:cap="flat" w14:cmpd="sng" w14:algn="ctr">
          <w14:noFill/>
          <w14:prstDash w14:val="solid"/>
          <w14:round/>
        </w14:textOutline>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F7F4" w14:textId="77777777" w:rsidR="004B115E" w:rsidRDefault="004B11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3F2A" w14:textId="73D653B0" w:rsidR="002D2EA0" w:rsidRPr="004B5A24" w:rsidRDefault="002D2EA0" w:rsidP="002D2EA0">
    <w:pPr>
      <w:jc w:val="center"/>
      <w:rPr>
        <w:rFonts w:ascii="Arial" w:hAnsi="Arial" w:cs="Arial"/>
        <w:b/>
        <w:bCs/>
        <w:color w:val="000000" w:themeColor="text1"/>
        <w:sz w:val="32"/>
        <w:szCs w:val="32"/>
        <w14:textOutline w14:w="11112" w14:cap="flat" w14:cmpd="sng" w14:algn="ctr">
          <w14:noFill/>
          <w14:prstDash w14:val="solid"/>
          <w14:round/>
        </w14:textOutline>
      </w:rPr>
    </w:pPr>
    <w:r>
      <w:rPr>
        <w:rFonts w:ascii="Arial" w:hAnsi="Arial" w:cs="Arial"/>
        <w:b/>
        <w:noProof/>
        <w:color w:val="000000" w:themeColor="text1"/>
        <w:sz w:val="36"/>
        <w:szCs w:val="36"/>
      </w:rPr>
      <mc:AlternateContent>
        <mc:Choice Requires="wps">
          <w:drawing>
            <wp:anchor distT="0" distB="0" distL="114300" distR="114300" simplePos="0" relativeHeight="251658752" behindDoc="0" locked="0" layoutInCell="1" allowOverlap="1" wp14:anchorId="00557071" wp14:editId="01142A14">
              <wp:simplePos x="0" y="0"/>
              <wp:positionH relativeFrom="column">
                <wp:posOffset>-828675</wp:posOffset>
              </wp:positionH>
              <wp:positionV relativeFrom="paragraph">
                <wp:posOffset>-230505</wp:posOffset>
              </wp:positionV>
              <wp:extent cx="7277100" cy="10086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277100" cy="10086975"/>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2BF08E" id="Rectangle 4" o:spid="_x0000_s1026" style="position:absolute;margin-left:-65.25pt;margin-top:-18.15pt;width:573pt;height:79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" filled="f" strokecolor="teal" strokeweight="1pt"/>
          </w:pict>
        </mc:Fallback>
      </mc:AlternateContent>
    </w:r>
    <w:r>
      <w:rPr>
        <w:rFonts w:ascii="Arial" w:hAnsi="Arial" w:cs="Arial"/>
        <w:b/>
        <w:noProof/>
        <w:color w:val="000000" w:themeColor="text1"/>
        <w:sz w:val="36"/>
        <w:szCs w:val="36"/>
      </w:rPr>
      <w:drawing>
        <wp:anchor distT="0" distB="0" distL="114300" distR="114300" simplePos="0" relativeHeight="251656704" behindDoc="1" locked="0" layoutInCell="1" allowOverlap="1" wp14:anchorId="44A67796" wp14:editId="414693C1">
          <wp:simplePos x="0" y="0"/>
          <wp:positionH relativeFrom="margin">
            <wp:posOffset>-600075</wp:posOffset>
          </wp:positionH>
          <wp:positionV relativeFrom="paragraph">
            <wp:posOffset>-230505</wp:posOffset>
          </wp:positionV>
          <wp:extent cx="819150" cy="567789"/>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C Logo lg.jpg"/>
                  <pic:cNvPicPr/>
                </pic:nvPicPr>
                <pic:blipFill>
                  <a:blip r:embed="rId1">
                    <a:extLst>
                      <a:ext uri="{28A0092B-C50C-407E-A947-70E740481C1C}">
                        <a14:useLocalDpi xmlns:a14="http://schemas.microsoft.com/office/drawing/2010/main" val="0"/>
                      </a:ext>
                    </a:extLst>
                  </a:blip>
                  <a:stretch>
                    <a:fillRect/>
                  </a:stretch>
                </pic:blipFill>
                <pic:spPr>
                  <a:xfrm>
                    <a:off x="0" y="0"/>
                    <a:ext cx="819150" cy="567789"/>
                  </a:xfrm>
                  <a:prstGeom prst="rect">
                    <a:avLst/>
                  </a:prstGeom>
                </pic:spPr>
              </pic:pic>
            </a:graphicData>
          </a:graphic>
          <wp14:sizeRelH relativeFrom="margin">
            <wp14:pctWidth>0</wp14:pctWidth>
          </wp14:sizeRelH>
          <wp14:sizeRelV relativeFrom="margin">
            <wp14:pctHeight>0</wp14:pctHeight>
          </wp14:sizeRelV>
        </wp:anchor>
      </w:drawing>
    </w:r>
    <w:r>
      <w:tab/>
    </w:r>
    <w:r>
      <w:rPr>
        <w:rFonts w:ascii="Arial" w:hAnsi="Arial" w:cs="Arial"/>
        <w:b/>
        <w:bCs/>
        <w:color w:val="000000" w:themeColor="text1"/>
        <w:sz w:val="32"/>
        <w:szCs w:val="32"/>
        <w14:textOutline w14:w="11112" w14:cap="flat" w14:cmpd="sng" w14:algn="ctr">
          <w14:noFill/>
          <w14:prstDash w14:val="solid"/>
          <w14:round/>
        </w14:textOutline>
      </w:rPr>
      <w:t>Person Specification</w:t>
    </w:r>
  </w:p>
  <w:p w14:paraId="1296F7A0" w14:textId="1E2DEC3A" w:rsidR="002D2EA0" w:rsidRDefault="002D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5FDB"/>
    <w:multiLevelType w:val="hybridMultilevel"/>
    <w:tmpl w:val="7F58E7EA"/>
    <w:lvl w:ilvl="0" w:tplc="2D4E91A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C5B00"/>
    <w:multiLevelType w:val="hybridMultilevel"/>
    <w:tmpl w:val="A1B8A7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38D412A"/>
    <w:multiLevelType w:val="hybridMultilevel"/>
    <w:tmpl w:val="E506C57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18D72E9D"/>
    <w:multiLevelType w:val="hybridMultilevel"/>
    <w:tmpl w:val="73724D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23E057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E21EB"/>
    <w:multiLevelType w:val="hybridMultilevel"/>
    <w:tmpl w:val="DB2C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A7581"/>
    <w:multiLevelType w:val="hybridMultilevel"/>
    <w:tmpl w:val="7C8809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15E6A"/>
    <w:multiLevelType w:val="hybridMultilevel"/>
    <w:tmpl w:val="8714A1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A5208AA"/>
    <w:multiLevelType w:val="hybridMultilevel"/>
    <w:tmpl w:val="05EA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6395B"/>
    <w:multiLevelType w:val="hybridMultilevel"/>
    <w:tmpl w:val="5870290C"/>
    <w:lvl w:ilvl="0" w:tplc="F796C398">
      <w:start w:val="1"/>
      <w:numFmt w:val="decimal"/>
      <w:lvlText w:val="%1."/>
      <w:lvlJc w:val="left"/>
      <w:pPr>
        <w:ind w:left="432" w:hanging="43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4F7C3B"/>
    <w:multiLevelType w:val="hybridMultilevel"/>
    <w:tmpl w:val="31226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00712"/>
    <w:multiLevelType w:val="hybridMultilevel"/>
    <w:tmpl w:val="D620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C62E41"/>
    <w:multiLevelType w:val="hybridMultilevel"/>
    <w:tmpl w:val="6F0A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270552">
    <w:abstractNumId w:val="4"/>
  </w:num>
  <w:num w:numId="2" w16cid:durableId="1765883105">
    <w:abstractNumId w:val="2"/>
  </w:num>
  <w:num w:numId="3" w16cid:durableId="2112433264">
    <w:abstractNumId w:val="6"/>
  </w:num>
  <w:num w:numId="4" w16cid:durableId="1979919101">
    <w:abstractNumId w:val="7"/>
  </w:num>
  <w:num w:numId="5" w16cid:durableId="1369333966">
    <w:abstractNumId w:val="5"/>
  </w:num>
  <w:num w:numId="6" w16cid:durableId="1272661896">
    <w:abstractNumId w:val="3"/>
  </w:num>
  <w:num w:numId="7" w16cid:durableId="1337999772">
    <w:abstractNumId w:val="8"/>
  </w:num>
  <w:num w:numId="8" w16cid:durableId="676421928">
    <w:abstractNumId w:val="1"/>
  </w:num>
  <w:num w:numId="9" w16cid:durableId="28654883">
    <w:abstractNumId w:val="10"/>
  </w:num>
  <w:num w:numId="10" w16cid:durableId="1429737334">
    <w:abstractNumId w:val="12"/>
  </w:num>
  <w:num w:numId="11" w16cid:durableId="209998775">
    <w:abstractNumId w:val="0"/>
  </w:num>
  <w:num w:numId="12" w16cid:durableId="291399883">
    <w:abstractNumId w:val="9"/>
  </w:num>
  <w:num w:numId="13" w16cid:durableId="26763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3A"/>
    <w:rsid w:val="0001169C"/>
    <w:rsid w:val="000221F8"/>
    <w:rsid w:val="00022563"/>
    <w:rsid w:val="00022B90"/>
    <w:rsid w:val="00026C08"/>
    <w:rsid w:val="00066684"/>
    <w:rsid w:val="000922EA"/>
    <w:rsid w:val="000A16D0"/>
    <w:rsid w:val="000A28FB"/>
    <w:rsid w:val="000E5089"/>
    <w:rsid w:val="000F7CF8"/>
    <w:rsid w:val="00105350"/>
    <w:rsid w:val="00140C0F"/>
    <w:rsid w:val="0015728D"/>
    <w:rsid w:val="001708FB"/>
    <w:rsid w:val="00180D3A"/>
    <w:rsid w:val="00191313"/>
    <w:rsid w:val="00194BDF"/>
    <w:rsid w:val="0019751F"/>
    <w:rsid w:val="001A0937"/>
    <w:rsid w:val="001C1C0A"/>
    <w:rsid w:val="001D3E99"/>
    <w:rsid w:val="001E6300"/>
    <w:rsid w:val="002614CC"/>
    <w:rsid w:val="0027014C"/>
    <w:rsid w:val="0028165D"/>
    <w:rsid w:val="00282113"/>
    <w:rsid w:val="00286C3B"/>
    <w:rsid w:val="002A0610"/>
    <w:rsid w:val="002A064A"/>
    <w:rsid w:val="002B310C"/>
    <w:rsid w:val="002C1BDB"/>
    <w:rsid w:val="002D2EA0"/>
    <w:rsid w:val="002E24B0"/>
    <w:rsid w:val="002F41F8"/>
    <w:rsid w:val="002F592F"/>
    <w:rsid w:val="00305517"/>
    <w:rsid w:val="00312331"/>
    <w:rsid w:val="00314023"/>
    <w:rsid w:val="003245E1"/>
    <w:rsid w:val="00332FA2"/>
    <w:rsid w:val="003447ED"/>
    <w:rsid w:val="00350A2A"/>
    <w:rsid w:val="00356B83"/>
    <w:rsid w:val="00373319"/>
    <w:rsid w:val="00391811"/>
    <w:rsid w:val="003A5CE6"/>
    <w:rsid w:val="003F065F"/>
    <w:rsid w:val="003F282E"/>
    <w:rsid w:val="00401694"/>
    <w:rsid w:val="0045684C"/>
    <w:rsid w:val="0046747B"/>
    <w:rsid w:val="00496C12"/>
    <w:rsid w:val="004A357A"/>
    <w:rsid w:val="004A3F49"/>
    <w:rsid w:val="004B115E"/>
    <w:rsid w:val="004B671E"/>
    <w:rsid w:val="004F3A1B"/>
    <w:rsid w:val="005209D1"/>
    <w:rsid w:val="0053606D"/>
    <w:rsid w:val="00540A86"/>
    <w:rsid w:val="00565875"/>
    <w:rsid w:val="005710F7"/>
    <w:rsid w:val="00585F60"/>
    <w:rsid w:val="0058636C"/>
    <w:rsid w:val="005B3223"/>
    <w:rsid w:val="005C5FCD"/>
    <w:rsid w:val="0062698A"/>
    <w:rsid w:val="006323C4"/>
    <w:rsid w:val="006436B4"/>
    <w:rsid w:val="00656251"/>
    <w:rsid w:val="006770C5"/>
    <w:rsid w:val="006B07D8"/>
    <w:rsid w:val="006B45C3"/>
    <w:rsid w:val="006C7123"/>
    <w:rsid w:val="006F619F"/>
    <w:rsid w:val="007257FB"/>
    <w:rsid w:val="007460B9"/>
    <w:rsid w:val="00752B2D"/>
    <w:rsid w:val="007606C7"/>
    <w:rsid w:val="00760821"/>
    <w:rsid w:val="007677D7"/>
    <w:rsid w:val="00772F9A"/>
    <w:rsid w:val="00775774"/>
    <w:rsid w:val="00777334"/>
    <w:rsid w:val="00783488"/>
    <w:rsid w:val="007B7CB6"/>
    <w:rsid w:val="007C47F0"/>
    <w:rsid w:val="007F7AA3"/>
    <w:rsid w:val="00803DD8"/>
    <w:rsid w:val="0085330E"/>
    <w:rsid w:val="0086360A"/>
    <w:rsid w:val="00865705"/>
    <w:rsid w:val="00867573"/>
    <w:rsid w:val="008C0EC0"/>
    <w:rsid w:val="008C35C1"/>
    <w:rsid w:val="008C5C69"/>
    <w:rsid w:val="008D7977"/>
    <w:rsid w:val="008E52C3"/>
    <w:rsid w:val="008F2391"/>
    <w:rsid w:val="008F5473"/>
    <w:rsid w:val="009453CA"/>
    <w:rsid w:val="00954D58"/>
    <w:rsid w:val="0096790D"/>
    <w:rsid w:val="009A4B4B"/>
    <w:rsid w:val="009E7144"/>
    <w:rsid w:val="00A01587"/>
    <w:rsid w:val="00A706CB"/>
    <w:rsid w:val="00A83AC5"/>
    <w:rsid w:val="00A8513E"/>
    <w:rsid w:val="00A87B42"/>
    <w:rsid w:val="00AB0D9F"/>
    <w:rsid w:val="00AB6B4D"/>
    <w:rsid w:val="00AC69E7"/>
    <w:rsid w:val="00AE4275"/>
    <w:rsid w:val="00B02F0F"/>
    <w:rsid w:val="00B14F03"/>
    <w:rsid w:val="00B31D64"/>
    <w:rsid w:val="00B3537F"/>
    <w:rsid w:val="00B56989"/>
    <w:rsid w:val="00B6567F"/>
    <w:rsid w:val="00BC6A3A"/>
    <w:rsid w:val="00BD4F51"/>
    <w:rsid w:val="00C05D36"/>
    <w:rsid w:val="00C82781"/>
    <w:rsid w:val="00CB1567"/>
    <w:rsid w:val="00CC044D"/>
    <w:rsid w:val="00CF51A4"/>
    <w:rsid w:val="00D04AE1"/>
    <w:rsid w:val="00D14D91"/>
    <w:rsid w:val="00D3437F"/>
    <w:rsid w:val="00D81E04"/>
    <w:rsid w:val="00D8619D"/>
    <w:rsid w:val="00D932F9"/>
    <w:rsid w:val="00D9597C"/>
    <w:rsid w:val="00DB7235"/>
    <w:rsid w:val="00DE4A8A"/>
    <w:rsid w:val="00DF4F35"/>
    <w:rsid w:val="00E13EF5"/>
    <w:rsid w:val="00E21C24"/>
    <w:rsid w:val="00E24D6B"/>
    <w:rsid w:val="00E413D0"/>
    <w:rsid w:val="00E60250"/>
    <w:rsid w:val="00E647E6"/>
    <w:rsid w:val="00E87EE2"/>
    <w:rsid w:val="00EA6EF5"/>
    <w:rsid w:val="00EB5B93"/>
    <w:rsid w:val="00EC0887"/>
    <w:rsid w:val="00EC1E61"/>
    <w:rsid w:val="00EC5895"/>
    <w:rsid w:val="00ED0FEF"/>
    <w:rsid w:val="00EE669C"/>
    <w:rsid w:val="00F0378D"/>
    <w:rsid w:val="00F30612"/>
    <w:rsid w:val="00F75FC2"/>
    <w:rsid w:val="00F83425"/>
    <w:rsid w:val="00F97FE4"/>
    <w:rsid w:val="00FA74FF"/>
    <w:rsid w:val="00FB2019"/>
    <w:rsid w:val="00FC7222"/>
    <w:rsid w:val="00FC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2D95713D"/>
  <w15:chartTrackingRefBased/>
  <w15:docId w15:val="{B7C306C7-9CD8-428E-B2B0-1AE1A31F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A3A"/>
    <w:pPr>
      <w:ind w:left="720"/>
    </w:pPr>
  </w:style>
  <w:style w:type="paragraph" w:customStyle="1" w:styleId="DefaultText">
    <w:name w:val="Default Text"/>
    <w:basedOn w:val="Normal"/>
    <w:rsid w:val="0086360A"/>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n-GB"/>
    </w:rPr>
  </w:style>
  <w:style w:type="paragraph" w:styleId="Header">
    <w:name w:val="header"/>
    <w:basedOn w:val="Normal"/>
    <w:link w:val="HeaderChar"/>
    <w:uiPriority w:val="99"/>
    <w:unhideWhenUsed/>
    <w:rsid w:val="002D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EA0"/>
    <w:rPr>
      <w:rFonts w:ascii="Calibri" w:eastAsia="Calibri" w:hAnsi="Calibri" w:cs="Times New Roman"/>
    </w:rPr>
  </w:style>
  <w:style w:type="paragraph" w:styleId="Footer">
    <w:name w:val="footer"/>
    <w:basedOn w:val="Normal"/>
    <w:link w:val="FooterChar"/>
    <w:uiPriority w:val="99"/>
    <w:unhideWhenUsed/>
    <w:rsid w:val="002D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EA0"/>
    <w:rPr>
      <w:rFonts w:ascii="Calibri" w:eastAsia="Calibri" w:hAnsi="Calibri" w:cs="Times New Roman"/>
    </w:rPr>
  </w:style>
  <w:style w:type="paragraph" w:customStyle="1" w:styleId="Default">
    <w:name w:val="Default"/>
    <w:rsid w:val="00D932F9"/>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1708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708FB"/>
    <w:rPr>
      <w:sz w:val="16"/>
      <w:szCs w:val="16"/>
    </w:rPr>
  </w:style>
  <w:style w:type="paragraph" w:styleId="CommentText">
    <w:name w:val="annotation text"/>
    <w:basedOn w:val="Normal"/>
    <w:link w:val="CommentTextChar"/>
    <w:uiPriority w:val="99"/>
    <w:unhideWhenUsed/>
    <w:rsid w:val="001708FB"/>
    <w:pPr>
      <w:spacing w:line="240" w:lineRule="auto"/>
    </w:pPr>
    <w:rPr>
      <w:sz w:val="20"/>
      <w:szCs w:val="20"/>
    </w:rPr>
  </w:style>
  <w:style w:type="character" w:customStyle="1" w:styleId="CommentTextChar">
    <w:name w:val="Comment Text Char"/>
    <w:basedOn w:val="DefaultParagraphFont"/>
    <w:link w:val="CommentText"/>
    <w:uiPriority w:val="99"/>
    <w:rsid w:val="001708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708FB"/>
    <w:rPr>
      <w:b/>
      <w:bCs/>
    </w:rPr>
  </w:style>
  <w:style w:type="character" w:customStyle="1" w:styleId="CommentSubjectChar">
    <w:name w:val="Comment Subject Char"/>
    <w:basedOn w:val="CommentTextChar"/>
    <w:link w:val="CommentSubject"/>
    <w:uiPriority w:val="99"/>
    <w:semiHidden/>
    <w:rsid w:val="001708F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Chrysostomou</dc:creator>
  <cp:keywords/>
  <dc:description/>
  <cp:lastModifiedBy>Sofia Chittenden</cp:lastModifiedBy>
  <cp:revision>6</cp:revision>
  <cp:lastPrinted>2023-07-18T07:42:00Z</cp:lastPrinted>
  <dcterms:created xsi:type="dcterms:W3CDTF">2025-03-25T14:20:00Z</dcterms:created>
  <dcterms:modified xsi:type="dcterms:W3CDTF">2025-03-25T15:31:00Z</dcterms:modified>
</cp:coreProperties>
</file>